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01E" w:rsidRPr="00C011BA" w:rsidRDefault="00816946" w:rsidP="00A5201E">
      <w:pPr>
        <w:spacing w:after="0"/>
        <w:ind w:left="720"/>
        <w:jc w:val="right"/>
        <w:rPr>
          <w:rFonts w:ascii="Times New Roman" w:hAnsi="Times New Roman"/>
          <w:b/>
          <w:sz w:val="28"/>
        </w:rPr>
      </w:pPr>
      <w:bookmarkStart w:id="0" w:name="_GoBack"/>
      <w:bookmarkEnd w:id="0"/>
      <w:r>
        <w:rPr>
          <w:rFonts w:ascii="Times New Roman" w:hAnsi="Times New Roman"/>
          <w:b/>
          <w:noProof/>
          <w:sz w:val="32"/>
          <w:szCs w:val="32"/>
        </w:rPr>
        <w:drawing>
          <wp:anchor distT="0" distB="0" distL="114300" distR="114300" simplePos="0" relativeHeight="251660288" behindDoc="1" locked="0" layoutInCell="1" allowOverlap="1" wp14:anchorId="01DAD2B4" wp14:editId="42D1F3A5">
            <wp:simplePos x="0" y="0"/>
            <wp:positionH relativeFrom="column">
              <wp:posOffset>-41910</wp:posOffset>
            </wp:positionH>
            <wp:positionV relativeFrom="paragraph">
              <wp:posOffset>-142875</wp:posOffset>
            </wp:positionV>
            <wp:extent cx="2466975" cy="85725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d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6975" cy="857250"/>
                    </a:xfrm>
                    <a:prstGeom prst="rect">
                      <a:avLst/>
                    </a:prstGeom>
                  </pic:spPr>
                </pic:pic>
              </a:graphicData>
            </a:graphic>
            <wp14:sizeRelH relativeFrom="page">
              <wp14:pctWidth>0</wp14:pctWidth>
            </wp14:sizeRelH>
            <wp14:sizeRelV relativeFrom="page">
              <wp14:pctHeight>0</wp14:pctHeight>
            </wp14:sizeRelV>
          </wp:anchor>
        </w:drawing>
      </w:r>
    </w:p>
    <w:p w:rsidR="00816946" w:rsidRDefault="00816946" w:rsidP="00816946">
      <w:pPr>
        <w:tabs>
          <w:tab w:val="left" w:pos="360"/>
          <w:tab w:val="left" w:pos="4260"/>
          <w:tab w:val="right" w:pos="11088"/>
        </w:tabs>
        <w:spacing w:after="0"/>
        <w:rPr>
          <w:rFonts w:ascii="Times New Roman" w:hAnsi="Times New Roman"/>
          <w:b/>
          <w:sz w:val="22"/>
          <w:szCs w:val="22"/>
        </w:rPr>
      </w:pPr>
      <w:r>
        <w:rPr>
          <w:rFonts w:ascii="Times New Roman" w:hAnsi="Times New Roman"/>
          <w:b/>
          <w:sz w:val="22"/>
          <w:szCs w:val="22"/>
        </w:rPr>
        <w:tab/>
      </w:r>
      <w:r w:rsidR="00C23CB0">
        <w:rPr>
          <w:rFonts w:ascii="Times New Roman" w:hAnsi="Times New Roman"/>
          <w:b/>
          <w:sz w:val="22"/>
          <w:szCs w:val="22"/>
        </w:rPr>
        <w:tab/>
      </w:r>
      <w:r w:rsidRPr="00816946">
        <w:rPr>
          <w:rFonts w:ascii="Times New Roman" w:hAnsi="Times New Roman"/>
          <w:b/>
          <w:sz w:val="32"/>
          <w:szCs w:val="32"/>
        </w:rPr>
        <w:t>Woodland Primary School</w:t>
      </w:r>
      <w:r>
        <w:rPr>
          <w:rFonts w:ascii="Times New Roman" w:hAnsi="Times New Roman"/>
          <w:b/>
          <w:sz w:val="22"/>
          <w:szCs w:val="22"/>
        </w:rPr>
        <w:tab/>
      </w:r>
    </w:p>
    <w:p w:rsidR="004E2577" w:rsidRPr="00816946" w:rsidRDefault="00816946" w:rsidP="00816946">
      <w:pPr>
        <w:tabs>
          <w:tab w:val="left" w:pos="360"/>
          <w:tab w:val="left" w:pos="4260"/>
          <w:tab w:val="right" w:pos="11088"/>
        </w:tabs>
        <w:spacing w:after="0"/>
        <w:rPr>
          <w:rFonts w:ascii="Times New Roman" w:hAnsi="Times New Roman"/>
          <w:b/>
          <w:sz w:val="22"/>
          <w:szCs w:val="22"/>
        </w:rPr>
      </w:pP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sidR="00A5201E" w:rsidRPr="00816946">
        <w:rPr>
          <w:rFonts w:ascii="Times New Roman" w:hAnsi="Times New Roman"/>
          <w:b/>
          <w:sz w:val="22"/>
          <w:szCs w:val="22"/>
        </w:rPr>
        <w:t xml:space="preserve">Annual School Improvement Plan: </w:t>
      </w:r>
      <w:r w:rsidR="00EB1785" w:rsidRPr="00816946">
        <w:rPr>
          <w:rFonts w:ascii="Times New Roman" w:hAnsi="Times New Roman"/>
          <w:b/>
          <w:sz w:val="22"/>
          <w:szCs w:val="22"/>
          <w:highlight w:val="yellow"/>
        </w:rPr>
        <w:t>Title I</w:t>
      </w:r>
      <w:r w:rsidR="00EB1785" w:rsidRPr="00816946">
        <w:rPr>
          <w:rFonts w:ascii="Times New Roman" w:hAnsi="Times New Roman"/>
          <w:b/>
          <w:sz w:val="22"/>
          <w:szCs w:val="22"/>
        </w:rPr>
        <w:t xml:space="preserve"> </w:t>
      </w:r>
    </w:p>
    <w:p w:rsidR="00A5201E" w:rsidRPr="00816946" w:rsidRDefault="00E9584E" w:rsidP="00A5201E">
      <w:pPr>
        <w:spacing w:after="0"/>
        <w:jc w:val="right"/>
        <w:rPr>
          <w:rFonts w:ascii="Times New Roman" w:hAnsi="Times New Roman"/>
          <w:b/>
          <w:sz w:val="22"/>
          <w:szCs w:val="22"/>
        </w:rPr>
      </w:pPr>
      <w:r w:rsidRPr="00816946">
        <w:rPr>
          <w:rFonts w:ascii="Times New Roman" w:hAnsi="Times New Roman"/>
          <w:b/>
          <w:sz w:val="22"/>
          <w:szCs w:val="22"/>
        </w:rPr>
        <w:t>2013-2014</w:t>
      </w:r>
    </w:p>
    <w:p w:rsidR="00A5201E" w:rsidRPr="00816946" w:rsidRDefault="00C67941" w:rsidP="00A5201E">
      <w:pPr>
        <w:spacing w:after="0"/>
        <w:jc w:val="right"/>
        <w:rPr>
          <w:rFonts w:ascii="Times New Roman" w:hAnsi="Times New Roman"/>
          <w:b/>
          <w:sz w:val="22"/>
          <w:szCs w:val="22"/>
        </w:rPr>
      </w:pPr>
      <w:r w:rsidRPr="00AD2987">
        <w:rPr>
          <w:rFonts w:ascii="Times New Roman" w:hAnsi="Times New Roman"/>
          <w:b/>
          <w:noProof/>
          <w:color w:val="9BBB59" w:themeColor="accent3"/>
          <w:sz w:val="22"/>
          <w:szCs w:val="22"/>
        </w:rPr>
        <mc:AlternateContent>
          <mc:Choice Requires="wps">
            <w:drawing>
              <wp:anchor distT="0" distB="0" distL="114300" distR="114300" simplePos="0" relativeHeight="251658240" behindDoc="0" locked="0" layoutInCell="1" allowOverlap="1" wp14:anchorId="429BA8E4" wp14:editId="68AB14FB">
                <wp:simplePos x="0" y="0"/>
                <wp:positionH relativeFrom="column">
                  <wp:posOffset>24765</wp:posOffset>
                </wp:positionH>
                <wp:positionV relativeFrom="paragraph">
                  <wp:posOffset>145415</wp:posOffset>
                </wp:positionV>
                <wp:extent cx="7040880" cy="0"/>
                <wp:effectExtent l="0" t="0" r="26670" b="57150"/>
                <wp:wrapTight wrapText="bothSides">
                  <wp:wrapPolygon edited="0">
                    <wp:start x="0" y="-1"/>
                    <wp:lineTo x="0" y="-1"/>
                    <wp:lineTo x="21623" y="-1"/>
                    <wp:lineTo x="21623" y="-1"/>
                    <wp:lineTo x="0" y="-1"/>
                  </wp:wrapPolygon>
                </wp:wrapTight>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40880" cy="0"/>
                        </a:xfrm>
                        <a:prstGeom prst="line">
                          <a:avLst/>
                        </a:prstGeom>
                        <a:noFill/>
                        <a:ln w="19050">
                          <a:solidFill>
                            <a:srgbClr val="4A7EBB"/>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1.45pt" to="556.3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" strokecolor="#4a7ebb" strokeweight="1.5pt">
                <v:shadow on="t" opacity="22938f" offset="0"/>
                <w10:wrap type="tight"/>
              </v:line>
            </w:pict>
          </mc:Fallback>
        </mc:AlternateContent>
      </w:r>
    </w:p>
    <w:p w:rsidR="00A5201E" w:rsidRPr="00816946" w:rsidRDefault="00A5201E" w:rsidP="004749C2">
      <w:pPr>
        <w:tabs>
          <w:tab w:val="left" w:pos="6300"/>
          <w:tab w:val="left" w:leader="underscore" w:pos="10980"/>
        </w:tabs>
        <w:spacing w:after="0"/>
        <w:rPr>
          <w:rFonts w:ascii="Times New Roman" w:hAnsi="Times New Roman"/>
          <w:b/>
          <w:sz w:val="22"/>
          <w:szCs w:val="22"/>
        </w:rPr>
      </w:pPr>
      <w:r w:rsidRPr="00816946">
        <w:rPr>
          <w:rFonts w:ascii="Times New Roman" w:hAnsi="Times New Roman"/>
          <w:b/>
          <w:sz w:val="22"/>
          <w:szCs w:val="22"/>
        </w:rPr>
        <w:t>School:</w:t>
      </w:r>
      <w:r w:rsidR="003471E5" w:rsidRPr="00816946">
        <w:rPr>
          <w:rFonts w:ascii="Times New Roman" w:hAnsi="Times New Roman"/>
          <w:b/>
          <w:sz w:val="22"/>
          <w:szCs w:val="22"/>
        </w:rPr>
        <w:t xml:space="preserve"> </w:t>
      </w:r>
      <w:r w:rsidR="00FE3AFC" w:rsidRPr="00816946">
        <w:rPr>
          <w:rFonts w:ascii="Times New Roman" w:hAnsi="Times New Roman"/>
          <w:sz w:val="22"/>
          <w:szCs w:val="22"/>
          <w:u w:val="single"/>
        </w:rPr>
        <w:t>Woodland Primary School</w:t>
      </w:r>
      <w:r w:rsidR="004749C2" w:rsidRPr="00816946">
        <w:rPr>
          <w:rFonts w:ascii="Times New Roman" w:hAnsi="Times New Roman"/>
          <w:sz w:val="22"/>
          <w:szCs w:val="22"/>
        </w:rPr>
        <w:tab/>
      </w:r>
      <w:r w:rsidRPr="00816946">
        <w:rPr>
          <w:rFonts w:ascii="Times New Roman" w:hAnsi="Times New Roman"/>
          <w:b/>
          <w:sz w:val="22"/>
          <w:szCs w:val="22"/>
        </w:rPr>
        <w:t>Date Submitted:</w:t>
      </w:r>
      <w:r w:rsidR="003471E5" w:rsidRPr="00816946">
        <w:rPr>
          <w:rFonts w:ascii="Times New Roman" w:hAnsi="Times New Roman"/>
          <w:b/>
          <w:sz w:val="22"/>
          <w:szCs w:val="22"/>
        </w:rPr>
        <w:t xml:space="preserve"> </w:t>
      </w:r>
      <w:r w:rsidR="0080365F">
        <w:rPr>
          <w:rFonts w:ascii="Times New Roman" w:hAnsi="Times New Roman"/>
          <w:sz w:val="22"/>
          <w:szCs w:val="22"/>
          <w:u w:val="single"/>
        </w:rPr>
        <w:t>06/07/2013</w:t>
      </w:r>
    </w:p>
    <w:p w:rsidR="00A5201E" w:rsidRPr="00816946" w:rsidRDefault="00A5201E" w:rsidP="00A5201E">
      <w:pPr>
        <w:tabs>
          <w:tab w:val="left" w:pos="8190"/>
        </w:tabs>
        <w:spacing w:after="0"/>
        <w:rPr>
          <w:rFonts w:ascii="Times New Roman" w:hAnsi="Times New Roman"/>
          <w:b/>
          <w:sz w:val="22"/>
          <w:szCs w:val="22"/>
        </w:rPr>
      </w:pPr>
    </w:p>
    <w:p w:rsidR="00A5201E" w:rsidRPr="00816946" w:rsidRDefault="00A5201E" w:rsidP="00A5201E">
      <w:pPr>
        <w:tabs>
          <w:tab w:val="left" w:pos="8190"/>
        </w:tabs>
        <w:spacing w:after="0"/>
        <w:rPr>
          <w:rFonts w:ascii="Times New Roman" w:hAnsi="Times New Roman"/>
          <w:i/>
          <w:sz w:val="22"/>
          <w:szCs w:val="22"/>
        </w:rPr>
      </w:pPr>
      <w:r w:rsidRPr="00816946">
        <w:rPr>
          <w:rFonts w:ascii="Times New Roman" w:hAnsi="Times New Roman"/>
          <w:i/>
          <w:sz w:val="22"/>
          <w:szCs w:val="22"/>
        </w:rPr>
        <w:t>Records of the annual approval of S</w:t>
      </w:r>
      <w:r w:rsidR="00FE3AFC" w:rsidRPr="00816946">
        <w:rPr>
          <w:rFonts w:ascii="Times New Roman" w:hAnsi="Times New Roman"/>
          <w:i/>
          <w:sz w:val="22"/>
          <w:szCs w:val="22"/>
        </w:rPr>
        <w:t>chool Improvement Plans by the Woodland Public Schools</w:t>
      </w:r>
      <w:r w:rsidRPr="00816946">
        <w:rPr>
          <w:rFonts w:ascii="Times New Roman" w:hAnsi="Times New Roman"/>
          <w:i/>
          <w:sz w:val="22"/>
          <w:szCs w:val="22"/>
        </w:rPr>
        <w:t xml:space="preserve"> Board of Directors are on file in the office of the Superintendent.</w:t>
      </w:r>
    </w:p>
    <w:p w:rsidR="00A5201E" w:rsidRPr="00816946" w:rsidRDefault="00A5201E" w:rsidP="00A5201E">
      <w:pPr>
        <w:tabs>
          <w:tab w:val="left" w:pos="8190"/>
        </w:tabs>
        <w:spacing w:after="0"/>
        <w:rPr>
          <w:rFonts w:ascii="Times New Roman" w:hAnsi="Times New Roman"/>
          <w:i/>
          <w:sz w:val="22"/>
          <w:szCs w:val="22"/>
        </w:rPr>
      </w:pPr>
    </w:p>
    <w:p w:rsidR="00A5201E" w:rsidRPr="00816946" w:rsidRDefault="00B62CD3" w:rsidP="00FE3AFC">
      <w:pPr>
        <w:spacing w:after="15"/>
        <w:rPr>
          <w:rFonts w:ascii="Times New Roman" w:hAnsi="Times New Roman"/>
          <w:sz w:val="22"/>
          <w:szCs w:val="22"/>
        </w:rPr>
      </w:pPr>
      <w:r w:rsidRPr="00816946">
        <w:rPr>
          <w:rFonts w:ascii="Times New Roman" w:eastAsia="Times New Roman" w:hAnsi="Times New Roman"/>
          <w:color w:val="000000"/>
          <w:sz w:val="22"/>
          <w:szCs w:val="22"/>
        </w:rPr>
        <w:t xml:space="preserve">Most data elements displayed below are available on the OSPI School Report Card site. The remaining elements (% of Students Continuously Enrolled, % Mobility, and % Attendance Rate) are compiled by </w:t>
      </w:r>
      <w:r w:rsidR="00FE3AFC" w:rsidRPr="00816946">
        <w:rPr>
          <w:rFonts w:ascii="Times New Roman" w:eastAsia="Times New Roman" w:hAnsi="Times New Roman"/>
          <w:color w:val="000000"/>
          <w:sz w:val="22"/>
          <w:szCs w:val="22"/>
        </w:rPr>
        <w:t>Woodland Public Schools.</w:t>
      </w:r>
    </w:p>
    <w:p w:rsidR="00A5201E" w:rsidRPr="00816946" w:rsidRDefault="00A5201E" w:rsidP="007D510B">
      <w:pPr>
        <w:tabs>
          <w:tab w:val="left" w:pos="450"/>
          <w:tab w:val="left" w:leader="underscore" w:pos="990"/>
          <w:tab w:val="left" w:pos="5400"/>
          <w:tab w:val="left" w:leader="underscore" w:pos="6120"/>
          <w:tab w:val="left" w:pos="8190"/>
        </w:tabs>
        <w:spacing w:before="120" w:after="0"/>
        <w:rPr>
          <w:rFonts w:ascii="Times New Roman" w:hAnsi="Times New Roman"/>
          <w:b/>
          <w:sz w:val="22"/>
          <w:szCs w:val="22"/>
        </w:rPr>
      </w:pPr>
      <w:r w:rsidRPr="00816946">
        <w:rPr>
          <w:rFonts w:ascii="Times New Roman" w:hAnsi="Times New Roman"/>
          <w:b/>
          <w:sz w:val="22"/>
          <w:szCs w:val="22"/>
        </w:rPr>
        <w:tab/>
      </w:r>
      <w:r w:rsidR="00AD2987">
        <w:rPr>
          <w:rFonts w:ascii="Times New Roman" w:hAnsi="Times New Roman"/>
          <w:b/>
          <w:sz w:val="22"/>
          <w:szCs w:val="22"/>
          <w:u w:val="single"/>
        </w:rPr>
        <w:t>592</w:t>
      </w:r>
      <w:r w:rsidR="00AD2987">
        <w:rPr>
          <w:rFonts w:ascii="Times New Roman" w:hAnsi="Times New Roman"/>
          <w:b/>
          <w:sz w:val="22"/>
          <w:szCs w:val="22"/>
          <w:u w:val="single"/>
        </w:rPr>
        <w:tab/>
      </w:r>
      <w:r w:rsidR="007D510B" w:rsidRPr="00816946">
        <w:rPr>
          <w:rFonts w:ascii="Times New Roman" w:hAnsi="Times New Roman"/>
          <w:b/>
          <w:sz w:val="22"/>
          <w:szCs w:val="22"/>
        </w:rPr>
        <w:t xml:space="preserve"> </w:t>
      </w:r>
      <w:r w:rsidR="00FE3AFC" w:rsidRPr="00816946">
        <w:rPr>
          <w:rFonts w:ascii="Times New Roman" w:hAnsi="Times New Roman"/>
          <w:b/>
          <w:sz w:val="22"/>
          <w:szCs w:val="22"/>
        </w:rPr>
        <w:t>K-3 Students</w:t>
      </w:r>
      <w:r w:rsidRPr="00816946">
        <w:rPr>
          <w:rFonts w:ascii="Times New Roman" w:hAnsi="Times New Roman"/>
          <w:b/>
          <w:sz w:val="22"/>
          <w:szCs w:val="22"/>
        </w:rPr>
        <w:tab/>
      </w:r>
      <w:r w:rsidR="00743478">
        <w:rPr>
          <w:rFonts w:ascii="Times New Roman" w:hAnsi="Times New Roman"/>
          <w:b/>
          <w:sz w:val="22"/>
          <w:szCs w:val="22"/>
          <w:u w:val="single"/>
        </w:rPr>
        <w:t>53.7</w:t>
      </w:r>
      <w:r w:rsidR="007D510B" w:rsidRPr="00816946">
        <w:rPr>
          <w:rFonts w:ascii="Times New Roman" w:hAnsi="Times New Roman"/>
          <w:b/>
          <w:sz w:val="22"/>
          <w:szCs w:val="22"/>
        </w:rPr>
        <w:t xml:space="preserve"> </w:t>
      </w:r>
      <w:r w:rsidRPr="00816946">
        <w:rPr>
          <w:rFonts w:ascii="Times New Roman" w:hAnsi="Times New Roman"/>
          <w:b/>
          <w:sz w:val="22"/>
          <w:szCs w:val="22"/>
        </w:rPr>
        <w:t>% of Free and Reduced Lunches</w:t>
      </w:r>
    </w:p>
    <w:p w:rsidR="00A5201E" w:rsidRPr="00816946" w:rsidRDefault="00A5201E" w:rsidP="00816946">
      <w:pPr>
        <w:tabs>
          <w:tab w:val="left" w:pos="450"/>
          <w:tab w:val="left" w:leader="underscore" w:pos="990"/>
          <w:tab w:val="left" w:pos="5400"/>
          <w:tab w:val="left" w:leader="underscore" w:pos="6120"/>
          <w:tab w:val="left" w:leader="underscore" w:pos="6840"/>
          <w:tab w:val="left" w:pos="8190"/>
        </w:tabs>
        <w:spacing w:before="120" w:after="0"/>
        <w:rPr>
          <w:rFonts w:ascii="Times New Roman" w:hAnsi="Times New Roman"/>
          <w:b/>
          <w:sz w:val="22"/>
          <w:szCs w:val="22"/>
        </w:rPr>
      </w:pPr>
      <w:r w:rsidRPr="00816946">
        <w:rPr>
          <w:rFonts w:ascii="Times New Roman" w:hAnsi="Times New Roman"/>
          <w:b/>
          <w:sz w:val="22"/>
          <w:szCs w:val="22"/>
        </w:rPr>
        <w:tab/>
      </w:r>
      <w:r w:rsidR="00743478">
        <w:rPr>
          <w:rFonts w:ascii="Times New Roman" w:hAnsi="Times New Roman"/>
          <w:b/>
          <w:sz w:val="22"/>
          <w:szCs w:val="22"/>
          <w:u w:val="single"/>
        </w:rPr>
        <w:t>12.7</w:t>
      </w:r>
      <w:r w:rsidR="007D510B" w:rsidRPr="00816946">
        <w:rPr>
          <w:rFonts w:ascii="Times New Roman" w:hAnsi="Times New Roman"/>
          <w:b/>
          <w:sz w:val="22"/>
          <w:szCs w:val="22"/>
        </w:rPr>
        <w:t xml:space="preserve"> </w:t>
      </w:r>
      <w:r w:rsidRPr="00816946">
        <w:rPr>
          <w:rFonts w:ascii="Times New Roman" w:hAnsi="Times New Roman"/>
          <w:b/>
          <w:sz w:val="22"/>
          <w:szCs w:val="22"/>
        </w:rPr>
        <w:t>% of Students in Special Education (IEPs)</w:t>
      </w:r>
      <w:r w:rsidR="00816946" w:rsidRPr="00816946">
        <w:rPr>
          <w:rFonts w:ascii="Times New Roman" w:hAnsi="Times New Roman"/>
          <w:b/>
          <w:sz w:val="22"/>
          <w:szCs w:val="22"/>
        </w:rPr>
        <w:tab/>
      </w:r>
      <w:r w:rsidR="00743478">
        <w:rPr>
          <w:rFonts w:ascii="Times New Roman" w:hAnsi="Times New Roman"/>
          <w:b/>
          <w:sz w:val="22"/>
          <w:szCs w:val="22"/>
          <w:u w:val="single"/>
        </w:rPr>
        <w:t>12.0</w:t>
      </w:r>
      <w:r w:rsidR="007D510B" w:rsidRPr="00816946">
        <w:rPr>
          <w:rFonts w:ascii="Times New Roman" w:hAnsi="Times New Roman"/>
          <w:b/>
          <w:sz w:val="22"/>
          <w:szCs w:val="22"/>
        </w:rPr>
        <w:t xml:space="preserve"> </w:t>
      </w:r>
      <w:r w:rsidRPr="00816946">
        <w:rPr>
          <w:rFonts w:ascii="Times New Roman" w:hAnsi="Times New Roman"/>
          <w:b/>
          <w:sz w:val="22"/>
          <w:szCs w:val="22"/>
        </w:rPr>
        <w:t>% of Limited English Students</w:t>
      </w:r>
    </w:p>
    <w:p w:rsidR="00A5201E" w:rsidRPr="00816946" w:rsidRDefault="00A5201E" w:rsidP="00A5201E">
      <w:pPr>
        <w:tabs>
          <w:tab w:val="left" w:pos="270"/>
          <w:tab w:val="left" w:pos="720"/>
          <w:tab w:val="left" w:pos="5400"/>
          <w:tab w:val="left" w:pos="6120"/>
          <w:tab w:val="left" w:pos="8190"/>
        </w:tabs>
        <w:spacing w:after="0"/>
        <w:rPr>
          <w:rFonts w:ascii="Times New Roman" w:hAnsi="Times New Roman"/>
          <w:b/>
          <w:sz w:val="22"/>
          <w:szCs w:val="22"/>
        </w:rPr>
      </w:pPr>
      <w:r w:rsidRPr="00816946">
        <w:rPr>
          <w:rFonts w:ascii="Times New Roman" w:hAnsi="Times New Roman"/>
          <w:b/>
          <w:sz w:val="22"/>
          <w:szCs w:val="22"/>
        </w:rPr>
        <w:tab/>
      </w:r>
    </w:p>
    <w:p w:rsidR="00A5201E" w:rsidRPr="00816946" w:rsidRDefault="00A5201E" w:rsidP="00A5201E">
      <w:pPr>
        <w:tabs>
          <w:tab w:val="left" w:pos="720"/>
          <w:tab w:val="left" w:pos="1800"/>
          <w:tab w:val="left" w:leader="underscore" w:pos="2340"/>
          <w:tab w:val="left" w:pos="2610"/>
          <w:tab w:val="left" w:pos="3330"/>
          <w:tab w:val="left" w:leader="underscore" w:pos="3870"/>
          <w:tab w:val="left" w:pos="4950"/>
          <w:tab w:val="left" w:leader="underscore" w:pos="5490"/>
          <w:tab w:val="left" w:pos="6750"/>
          <w:tab w:val="left" w:leader="underscore" w:pos="7290"/>
          <w:tab w:val="left" w:pos="9450"/>
          <w:tab w:val="left" w:leader="underscore" w:pos="9990"/>
        </w:tabs>
        <w:spacing w:after="0"/>
        <w:rPr>
          <w:rFonts w:ascii="Times New Roman" w:hAnsi="Times New Roman"/>
          <w:b/>
          <w:sz w:val="22"/>
          <w:szCs w:val="22"/>
        </w:rPr>
      </w:pPr>
      <w:r w:rsidRPr="00816946">
        <w:rPr>
          <w:rFonts w:ascii="Times New Roman" w:hAnsi="Times New Roman"/>
          <w:b/>
          <w:sz w:val="22"/>
          <w:szCs w:val="22"/>
        </w:rPr>
        <w:tab/>
      </w:r>
    </w:p>
    <w:p w:rsidR="00A5201E" w:rsidRPr="00816946" w:rsidRDefault="00A5201E" w:rsidP="00A5201E">
      <w:pPr>
        <w:tabs>
          <w:tab w:val="left" w:pos="720"/>
          <w:tab w:val="left" w:pos="1800"/>
          <w:tab w:val="left" w:leader="underscore" w:pos="2340"/>
          <w:tab w:val="left" w:pos="2610"/>
          <w:tab w:val="left" w:pos="3330"/>
          <w:tab w:val="left" w:leader="underscore" w:pos="3870"/>
          <w:tab w:val="left" w:pos="4950"/>
          <w:tab w:val="left" w:leader="underscore" w:pos="5490"/>
          <w:tab w:val="left" w:pos="6750"/>
          <w:tab w:val="left" w:leader="underscore" w:pos="7290"/>
          <w:tab w:val="left" w:pos="9450"/>
          <w:tab w:val="left" w:leader="underscore" w:pos="9990"/>
        </w:tabs>
        <w:spacing w:after="0"/>
        <w:rPr>
          <w:rFonts w:ascii="Times New Roman" w:hAnsi="Times New Roman"/>
          <w:b/>
          <w:sz w:val="22"/>
          <w:szCs w:val="22"/>
        </w:rPr>
      </w:pPr>
      <w:r w:rsidRPr="00816946">
        <w:rPr>
          <w:rFonts w:ascii="Times New Roman" w:hAnsi="Times New Roman"/>
          <w:b/>
          <w:sz w:val="22"/>
          <w:szCs w:val="22"/>
        </w:rPr>
        <w:tab/>
        <w:t>Ethnicity:</w:t>
      </w:r>
      <w:r w:rsidRPr="00816946">
        <w:rPr>
          <w:rFonts w:ascii="Times New Roman" w:hAnsi="Times New Roman"/>
          <w:sz w:val="22"/>
          <w:szCs w:val="22"/>
        </w:rPr>
        <w:tab/>
      </w:r>
      <w:r w:rsidR="00743478">
        <w:rPr>
          <w:rFonts w:ascii="Times New Roman" w:hAnsi="Times New Roman"/>
          <w:sz w:val="22"/>
          <w:szCs w:val="22"/>
          <w:u w:val="single"/>
        </w:rPr>
        <w:t>1.2</w:t>
      </w:r>
      <w:r w:rsidRPr="00816946">
        <w:rPr>
          <w:rFonts w:ascii="Times New Roman" w:hAnsi="Times New Roman"/>
          <w:sz w:val="22"/>
          <w:szCs w:val="22"/>
        </w:rPr>
        <w:t>% Asian</w:t>
      </w:r>
      <w:r w:rsidRPr="00816946">
        <w:rPr>
          <w:rFonts w:ascii="Times New Roman" w:hAnsi="Times New Roman"/>
          <w:sz w:val="22"/>
          <w:szCs w:val="22"/>
        </w:rPr>
        <w:tab/>
      </w:r>
      <w:r w:rsidR="00743478">
        <w:rPr>
          <w:rFonts w:ascii="Times New Roman" w:hAnsi="Times New Roman"/>
          <w:sz w:val="22"/>
          <w:szCs w:val="22"/>
          <w:u w:val="single"/>
        </w:rPr>
        <w:t>0.3</w:t>
      </w:r>
      <w:r w:rsidRPr="00816946">
        <w:rPr>
          <w:rFonts w:ascii="Times New Roman" w:hAnsi="Times New Roman"/>
          <w:sz w:val="22"/>
          <w:szCs w:val="22"/>
        </w:rPr>
        <w:t>% Black</w:t>
      </w:r>
      <w:r w:rsidRPr="00816946">
        <w:rPr>
          <w:rFonts w:ascii="Times New Roman" w:hAnsi="Times New Roman"/>
          <w:sz w:val="22"/>
          <w:szCs w:val="22"/>
        </w:rPr>
        <w:tab/>
      </w:r>
      <w:r w:rsidR="00743478">
        <w:rPr>
          <w:rFonts w:ascii="Times New Roman" w:hAnsi="Times New Roman"/>
          <w:sz w:val="22"/>
          <w:szCs w:val="22"/>
          <w:u w:val="single"/>
        </w:rPr>
        <w:t>22.3</w:t>
      </w:r>
      <w:r w:rsidRPr="00816946">
        <w:rPr>
          <w:rFonts w:ascii="Times New Roman" w:hAnsi="Times New Roman"/>
          <w:sz w:val="22"/>
          <w:szCs w:val="22"/>
        </w:rPr>
        <w:t>% Hispanic</w:t>
      </w:r>
      <w:r w:rsidRPr="00816946">
        <w:rPr>
          <w:rFonts w:ascii="Times New Roman" w:hAnsi="Times New Roman"/>
          <w:sz w:val="22"/>
          <w:szCs w:val="22"/>
        </w:rPr>
        <w:tab/>
      </w:r>
      <w:r w:rsidR="00743478">
        <w:rPr>
          <w:rFonts w:ascii="Times New Roman" w:hAnsi="Times New Roman"/>
          <w:sz w:val="22"/>
          <w:szCs w:val="22"/>
          <w:u w:val="single"/>
        </w:rPr>
        <w:t>0.2</w:t>
      </w:r>
      <w:r w:rsidRPr="00816946">
        <w:rPr>
          <w:rFonts w:ascii="Times New Roman" w:hAnsi="Times New Roman"/>
          <w:sz w:val="22"/>
          <w:szCs w:val="22"/>
        </w:rPr>
        <w:t>% Native American</w:t>
      </w:r>
      <w:r w:rsidRPr="00816946">
        <w:rPr>
          <w:rFonts w:ascii="Times New Roman" w:hAnsi="Times New Roman"/>
          <w:sz w:val="22"/>
          <w:szCs w:val="22"/>
        </w:rPr>
        <w:tab/>
      </w:r>
      <w:r w:rsidR="00743478">
        <w:rPr>
          <w:rFonts w:ascii="Times New Roman" w:hAnsi="Times New Roman"/>
          <w:sz w:val="22"/>
          <w:szCs w:val="22"/>
          <w:u w:val="single"/>
        </w:rPr>
        <w:t>74.0</w:t>
      </w:r>
      <w:r w:rsidRPr="00816946">
        <w:rPr>
          <w:rFonts w:ascii="Times New Roman" w:hAnsi="Times New Roman"/>
          <w:sz w:val="22"/>
          <w:szCs w:val="22"/>
        </w:rPr>
        <w:t>% White</w:t>
      </w:r>
    </w:p>
    <w:p w:rsidR="00A5201E" w:rsidRPr="00816946" w:rsidRDefault="00A5201E" w:rsidP="00A5201E">
      <w:pPr>
        <w:tabs>
          <w:tab w:val="left" w:pos="1170"/>
          <w:tab w:val="left" w:leader="underscore" w:pos="1710"/>
          <w:tab w:val="left" w:pos="2160"/>
          <w:tab w:val="left" w:pos="2790"/>
          <w:tab w:val="left" w:leader="underscore" w:pos="3330"/>
          <w:tab w:val="left" w:pos="4500"/>
          <w:tab w:val="left" w:leader="underscore" w:pos="5040"/>
          <w:tab w:val="left" w:pos="6480"/>
          <w:tab w:val="left" w:leader="underscore" w:pos="7020"/>
          <w:tab w:val="left" w:pos="9180"/>
          <w:tab w:val="left" w:leader="underscore" w:pos="9720"/>
        </w:tabs>
        <w:spacing w:after="0"/>
        <w:jc w:val="center"/>
        <w:rPr>
          <w:rFonts w:ascii="Times New Roman" w:hAnsi="Times New Roman"/>
          <w:b/>
          <w:spacing w:val="38"/>
          <w:sz w:val="22"/>
          <w:szCs w:val="22"/>
        </w:rPr>
      </w:pPr>
    </w:p>
    <w:p w:rsidR="00A5201E" w:rsidRPr="00AD2987" w:rsidRDefault="00A5201E" w:rsidP="00926D8F">
      <w:pPr>
        <w:pBdr>
          <w:top w:val="single" w:sz="18" w:space="1" w:color="auto"/>
          <w:bottom w:val="single" w:sz="18" w:space="1" w:color="auto"/>
        </w:pBdr>
        <w:tabs>
          <w:tab w:val="left" w:pos="1170"/>
          <w:tab w:val="left" w:leader="underscore" w:pos="1710"/>
          <w:tab w:val="left" w:pos="2160"/>
          <w:tab w:val="left" w:pos="2790"/>
          <w:tab w:val="left" w:leader="underscore" w:pos="3330"/>
          <w:tab w:val="left" w:pos="4500"/>
          <w:tab w:val="left" w:leader="underscore" w:pos="5040"/>
          <w:tab w:val="left" w:pos="6480"/>
          <w:tab w:val="left" w:leader="underscore" w:pos="7020"/>
          <w:tab w:val="left" w:pos="9180"/>
          <w:tab w:val="left" w:leader="underscore" w:pos="9720"/>
        </w:tabs>
        <w:spacing w:after="160"/>
        <w:jc w:val="center"/>
        <w:rPr>
          <w:rFonts w:ascii="Times New Roman" w:hAnsi="Times New Roman"/>
          <w:b/>
          <w:color w:val="9BBB59" w:themeColor="accent3"/>
          <w:sz w:val="22"/>
          <w:szCs w:val="22"/>
        </w:rPr>
      </w:pPr>
      <w:r w:rsidRPr="00AD2987">
        <w:rPr>
          <w:rFonts w:ascii="Times New Roman" w:hAnsi="Times New Roman"/>
          <w:b/>
          <w:color w:val="9BBB59" w:themeColor="accent3"/>
          <w:sz w:val="22"/>
          <w:szCs w:val="22"/>
        </w:rPr>
        <w:t>SHARED VISION</w:t>
      </w:r>
    </w:p>
    <w:p w:rsidR="00A5201E" w:rsidRPr="00AD2987" w:rsidRDefault="0036160D" w:rsidP="004749C2">
      <w:pPr>
        <w:spacing w:after="0"/>
        <w:ind w:right="18"/>
        <w:jc w:val="center"/>
        <w:rPr>
          <w:rFonts w:ascii="Times New Roman" w:hAnsi="Times New Roman"/>
          <w:b/>
          <w:color w:val="9BBB59" w:themeColor="accent3"/>
          <w:sz w:val="22"/>
          <w:szCs w:val="22"/>
        </w:rPr>
      </w:pPr>
      <w:r w:rsidRPr="00AD2987">
        <w:rPr>
          <w:rFonts w:ascii="Times New Roman" w:hAnsi="Times New Roman"/>
          <w:b/>
          <w:i/>
          <w:color w:val="9BBB59" w:themeColor="accent3"/>
          <w:sz w:val="22"/>
          <w:szCs w:val="22"/>
        </w:rPr>
        <w:t>Educating for Excellence</w:t>
      </w:r>
    </w:p>
    <w:p w:rsidR="00A5201E" w:rsidRPr="00816946" w:rsidRDefault="0036160D" w:rsidP="004749C2">
      <w:pPr>
        <w:spacing w:after="0"/>
        <w:ind w:right="18"/>
        <w:jc w:val="center"/>
        <w:rPr>
          <w:rFonts w:ascii="Times New Roman" w:hAnsi="Times New Roman"/>
          <w:b/>
          <w:sz w:val="22"/>
          <w:szCs w:val="22"/>
        </w:rPr>
      </w:pPr>
      <w:r w:rsidRPr="00816946">
        <w:rPr>
          <w:rFonts w:ascii="Times New Roman" w:hAnsi="Times New Roman"/>
          <w:b/>
          <w:sz w:val="22"/>
          <w:szCs w:val="22"/>
        </w:rPr>
        <w:t>It is the mission of the Woodland Public School District to educate all students to excel in their chosen endeavors while becoming productive members of society.</w:t>
      </w:r>
    </w:p>
    <w:p w:rsidR="00A5201E" w:rsidRPr="00816946" w:rsidRDefault="00A5201E" w:rsidP="00A5201E">
      <w:pPr>
        <w:tabs>
          <w:tab w:val="left" w:pos="1170"/>
          <w:tab w:val="left" w:leader="underscore" w:pos="1710"/>
          <w:tab w:val="left" w:pos="2160"/>
          <w:tab w:val="left" w:pos="2790"/>
          <w:tab w:val="left" w:leader="underscore" w:pos="3330"/>
          <w:tab w:val="left" w:pos="4500"/>
          <w:tab w:val="left" w:leader="underscore" w:pos="5040"/>
          <w:tab w:val="left" w:pos="6480"/>
          <w:tab w:val="left" w:leader="underscore" w:pos="7020"/>
          <w:tab w:val="left" w:pos="9180"/>
          <w:tab w:val="left" w:leader="underscore" w:pos="9720"/>
        </w:tabs>
        <w:spacing w:after="0"/>
        <w:ind w:firstLine="450"/>
        <w:jc w:val="center"/>
        <w:rPr>
          <w:rFonts w:ascii="Times New Roman" w:hAnsi="Times New Roman"/>
          <w:b/>
          <w:sz w:val="22"/>
          <w:szCs w:val="22"/>
        </w:rPr>
      </w:pPr>
    </w:p>
    <w:p w:rsidR="00AD2987" w:rsidRDefault="00AD2987" w:rsidP="00AD2987">
      <w:pPr>
        <w:pBdr>
          <w:top w:val="single" w:sz="18" w:space="1" w:color="000000"/>
          <w:bottom w:val="single" w:sz="18" w:space="22" w:color="000000"/>
        </w:pBdr>
        <w:tabs>
          <w:tab w:val="left" w:pos="1170"/>
          <w:tab w:val="left" w:leader="underscore" w:pos="1710"/>
          <w:tab w:val="left" w:pos="2160"/>
          <w:tab w:val="left" w:pos="2790"/>
          <w:tab w:val="left" w:leader="underscore" w:pos="3330"/>
          <w:tab w:val="left" w:pos="4500"/>
          <w:tab w:val="left" w:leader="underscore" w:pos="5040"/>
          <w:tab w:val="left" w:pos="6480"/>
          <w:tab w:val="left" w:leader="underscore" w:pos="7020"/>
          <w:tab w:val="left" w:pos="9180"/>
          <w:tab w:val="left" w:leader="underscore" w:pos="9720"/>
        </w:tabs>
        <w:spacing w:after="0"/>
        <w:rPr>
          <w:rFonts w:ascii="Times New Roman" w:hAnsi="Times New Roman"/>
          <w:b/>
          <w:color w:val="9BBB59" w:themeColor="accent3"/>
          <w:sz w:val="22"/>
          <w:szCs w:val="22"/>
        </w:rPr>
      </w:pPr>
    </w:p>
    <w:p w:rsidR="00A5201E" w:rsidRPr="00AD2987" w:rsidRDefault="00816946" w:rsidP="00AD2987">
      <w:pPr>
        <w:pBdr>
          <w:top w:val="single" w:sz="18" w:space="1" w:color="000000"/>
          <w:bottom w:val="single" w:sz="18" w:space="22" w:color="000000"/>
        </w:pBdr>
        <w:tabs>
          <w:tab w:val="left" w:pos="1170"/>
          <w:tab w:val="left" w:leader="underscore" w:pos="1710"/>
          <w:tab w:val="left" w:pos="2160"/>
          <w:tab w:val="left" w:pos="2790"/>
          <w:tab w:val="left" w:leader="underscore" w:pos="3330"/>
          <w:tab w:val="left" w:pos="4500"/>
          <w:tab w:val="left" w:leader="underscore" w:pos="5040"/>
          <w:tab w:val="left" w:pos="6480"/>
          <w:tab w:val="left" w:leader="underscore" w:pos="7020"/>
          <w:tab w:val="left" w:pos="9180"/>
          <w:tab w:val="left" w:leader="underscore" w:pos="9720"/>
        </w:tabs>
        <w:spacing w:after="0"/>
        <w:rPr>
          <w:rFonts w:ascii="Times New Roman" w:hAnsi="Times New Roman"/>
          <w:b/>
          <w:color w:val="9BBB59" w:themeColor="accent3"/>
          <w:sz w:val="22"/>
          <w:szCs w:val="22"/>
        </w:rPr>
      </w:pPr>
      <w:r w:rsidRPr="00AD2987">
        <w:rPr>
          <w:rFonts w:ascii="Times New Roman" w:hAnsi="Times New Roman"/>
          <w:b/>
          <w:color w:val="9BBB59" w:themeColor="accent3"/>
          <w:sz w:val="22"/>
          <w:szCs w:val="22"/>
        </w:rPr>
        <w:t>COMPONENT 1: COMPREHENSIVE NEEDS ASSESSMENT</w:t>
      </w:r>
    </w:p>
    <w:p w:rsidR="00816946" w:rsidRPr="00AD2987" w:rsidRDefault="00816946" w:rsidP="00AD2987">
      <w:pPr>
        <w:pBdr>
          <w:top w:val="single" w:sz="18" w:space="1" w:color="000000"/>
          <w:bottom w:val="single" w:sz="18" w:space="22" w:color="000000"/>
        </w:pBdr>
        <w:tabs>
          <w:tab w:val="left" w:pos="1170"/>
          <w:tab w:val="left" w:leader="underscore" w:pos="1710"/>
          <w:tab w:val="left" w:pos="2160"/>
          <w:tab w:val="left" w:pos="2790"/>
          <w:tab w:val="left" w:leader="underscore" w:pos="3330"/>
          <w:tab w:val="left" w:pos="4500"/>
          <w:tab w:val="left" w:leader="underscore" w:pos="5040"/>
          <w:tab w:val="left" w:pos="6480"/>
          <w:tab w:val="left" w:leader="underscore" w:pos="7020"/>
          <w:tab w:val="left" w:pos="9180"/>
          <w:tab w:val="left" w:leader="underscore" w:pos="9720"/>
        </w:tabs>
        <w:spacing w:after="0"/>
        <w:rPr>
          <w:rFonts w:ascii="Times New Roman" w:hAnsi="Times New Roman"/>
          <w:b/>
          <w:color w:val="9BBB59" w:themeColor="accent3"/>
          <w:sz w:val="22"/>
          <w:szCs w:val="22"/>
        </w:rPr>
      </w:pPr>
      <w:r w:rsidRPr="00AD2987">
        <w:rPr>
          <w:rFonts w:ascii="Times New Roman" w:hAnsi="Times New Roman"/>
          <w:b/>
          <w:color w:val="9BBB59" w:themeColor="accent3"/>
          <w:sz w:val="22"/>
          <w:szCs w:val="22"/>
        </w:rPr>
        <w:t>COMPONENT 3: INSTRUCTION BY HIGHLY QUALIFIED STAFF</w:t>
      </w:r>
    </w:p>
    <w:p w:rsidR="00A5201E" w:rsidRDefault="00816946" w:rsidP="00AD2987">
      <w:pPr>
        <w:pStyle w:val="NoSpacing"/>
      </w:pPr>
      <w:r w:rsidRPr="00AD2987">
        <w:t xml:space="preserve">The </w:t>
      </w:r>
      <w:proofErr w:type="spellStart"/>
      <w:r w:rsidRPr="00AD2987">
        <w:t>Schoolwide</w:t>
      </w:r>
      <w:proofErr w:type="spellEnd"/>
      <w:r w:rsidRPr="00AD2987">
        <w:t xml:space="preserve"> Planning Committee is comprised of administrators, certificated and classified staff and parents. Two </w:t>
      </w:r>
      <w:r w:rsidR="00AD2987">
        <w:t xml:space="preserve">days </w:t>
      </w:r>
      <w:r w:rsidRPr="00AD2987">
        <w:t>of meetings were held in April of 2013. Data from the sources listed below was analyzed, strengths</w:t>
      </w:r>
      <w:r w:rsidR="00AD2987">
        <w:t xml:space="preserve"> and weaknesses </w:t>
      </w:r>
      <w:r w:rsidRPr="00AD2987">
        <w:t>discussed and a plan of action, based on the identified areas of improvement was formulated.</w:t>
      </w:r>
    </w:p>
    <w:p w:rsidR="00743478" w:rsidRPr="00AD2987" w:rsidRDefault="00743478" w:rsidP="00743478">
      <w:pPr>
        <w:pStyle w:val="NoSpacing"/>
        <w:ind w:left="360" w:hanging="360"/>
      </w:pPr>
      <w:r>
        <w:t>A.</w:t>
      </w:r>
      <w:r>
        <w:tab/>
        <w:t>The items below were used to review and analyze new school-level data for our annual needs assessment.</w:t>
      </w:r>
    </w:p>
    <w:p w:rsidR="00743478" w:rsidRDefault="00743478" w:rsidP="00AD2987">
      <w:pPr>
        <w:pStyle w:val="NoSpacing"/>
      </w:pPr>
    </w:p>
    <w:p w:rsidR="00743478" w:rsidRDefault="00743478" w:rsidP="00743478">
      <w:pPr>
        <w:pStyle w:val="NoSpacing"/>
        <w:numPr>
          <w:ilvl w:val="0"/>
          <w:numId w:val="7"/>
        </w:numPr>
      </w:pPr>
      <w:r>
        <w:t>Survey of parents and staff (Winter 2013) found in Appendix</w:t>
      </w:r>
    </w:p>
    <w:p w:rsidR="00743478" w:rsidRDefault="00743478" w:rsidP="00743478">
      <w:pPr>
        <w:pStyle w:val="NoSpacing"/>
        <w:numPr>
          <w:ilvl w:val="0"/>
          <w:numId w:val="7"/>
        </w:numPr>
      </w:pPr>
      <w:r>
        <w:t>Teacher-led Observation Protocol-( Smart )Card found in Appendix</w:t>
      </w:r>
    </w:p>
    <w:p w:rsidR="00743478" w:rsidRDefault="00743478" w:rsidP="00743478">
      <w:pPr>
        <w:pStyle w:val="NoSpacing"/>
        <w:numPr>
          <w:ilvl w:val="0"/>
          <w:numId w:val="7"/>
        </w:numPr>
      </w:pPr>
      <w:r>
        <w:t>Collaborative Academic Support Team (C.A.S.T.) data review (fall, winter, spring)</w:t>
      </w:r>
    </w:p>
    <w:p w:rsidR="00743478" w:rsidRDefault="00743478" w:rsidP="00743478">
      <w:pPr>
        <w:pStyle w:val="NoSpacing"/>
        <w:numPr>
          <w:ilvl w:val="0"/>
          <w:numId w:val="7"/>
        </w:numPr>
      </w:pPr>
      <w:r>
        <w:t>2011-2012 MSP results</w:t>
      </w:r>
    </w:p>
    <w:p w:rsidR="00743478" w:rsidRDefault="006233B6" w:rsidP="00743478">
      <w:pPr>
        <w:pStyle w:val="NoSpacing"/>
        <w:numPr>
          <w:ilvl w:val="0"/>
          <w:numId w:val="7"/>
        </w:numPr>
      </w:pPr>
      <w:r>
        <w:t>MSP trend data (OSPI</w:t>
      </w:r>
      <w:r w:rsidR="00743478">
        <w:t xml:space="preserve"> website)</w:t>
      </w:r>
    </w:p>
    <w:p w:rsidR="00743478" w:rsidRDefault="00743478" w:rsidP="00743478">
      <w:pPr>
        <w:pStyle w:val="NoSpacing"/>
        <w:numPr>
          <w:ilvl w:val="0"/>
          <w:numId w:val="7"/>
        </w:numPr>
      </w:pPr>
      <w:r>
        <w:t>DIBELS Next</w:t>
      </w:r>
    </w:p>
    <w:p w:rsidR="00743478" w:rsidRDefault="00743478" w:rsidP="00743478">
      <w:pPr>
        <w:pStyle w:val="NoSpacing"/>
        <w:numPr>
          <w:ilvl w:val="0"/>
          <w:numId w:val="7"/>
        </w:numPr>
      </w:pPr>
      <w:r>
        <w:t>Common Math Assessments (fall, winter, spring)</w:t>
      </w:r>
    </w:p>
    <w:p w:rsidR="00743478" w:rsidRDefault="00743478" w:rsidP="00743478">
      <w:pPr>
        <w:pStyle w:val="NoSpacing"/>
        <w:numPr>
          <w:ilvl w:val="0"/>
          <w:numId w:val="7"/>
        </w:numPr>
      </w:pPr>
      <w:r>
        <w:t>Curriculum-based measures</w:t>
      </w:r>
    </w:p>
    <w:p w:rsidR="00743478" w:rsidRDefault="00743478" w:rsidP="00743478">
      <w:pPr>
        <w:pStyle w:val="NoSpacing"/>
        <w:numPr>
          <w:ilvl w:val="0"/>
          <w:numId w:val="7"/>
        </w:numPr>
      </w:pPr>
      <w:r>
        <w:t>Classroom formative assessments</w:t>
      </w:r>
    </w:p>
    <w:p w:rsidR="00AD2987" w:rsidRDefault="00AD2987" w:rsidP="00AD2987">
      <w:pPr>
        <w:pStyle w:val="NoSpacing"/>
      </w:pPr>
    </w:p>
    <w:p w:rsidR="00A5201E" w:rsidRPr="001C7DCA" w:rsidRDefault="00743478" w:rsidP="00894DCF">
      <w:pPr>
        <w:tabs>
          <w:tab w:val="left" w:pos="450"/>
        </w:tabs>
        <w:spacing w:before="60"/>
        <w:ind w:left="450" w:hanging="450"/>
        <w:rPr>
          <w:rFonts w:asciiTheme="majorHAnsi" w:hAnsiTheme="majorHAnsi"/>
        </w:rPr>
      </w:pPr>
      <w:r w:rsidRPr="001C7DCA">
        <w:rPr>
          <w:rFonts w:asciiTheme="majorHAnsi" w:hAnsiTheme="majorHAnsi"/>
        </w:rPr>
        <w:t>B.</w:t>
      </w:r>
      <w:r w:rsidR="00A5201E" w:rsidRPr="001C7DCA">
        <w:rPr>
          <w:rFonts w:asciiTheme="majorHAnsi" w:hAnsiTheme="majorHAnsi"/>
        </w:rPr>
        <w:tab/>
      </w:r>
      <w:r w:rsidR="007D6DD1" w:rsidRPr="001C7DCA">
        <w:rPr>
          <w:rFonts w:asciiTheme="majorHAnsi" w:hAnsiTheme="majorHAnsi"/>
        </w:rPr>
        <w:t>Analysis o</w:t>
      </w:r>
      <w:r w:rsidR="00894DCF" w:rsidRPr="001C7DCA">
        <w:rPr>
          <w:rFonts w:asciiTheme="majorHAnsi" w:hAnsiTheme="majorHAnsi"/>
        </w:rPr>
        <w:t>f our MSP data revealed the following:</w:t>
      </w:r>
    </w:p>
    <w:p w:rsidR="00894DCF" w:rsidRPr="001C7DCA" w:rsidRDefault="007A3492" w:rsidP="00894DCF">
      <w:pPr>
        <w:pStyle w:val="ListParagraph"/>
        <w:numPr>
          <w:ilvl w:val="0"/>
          <w:numId w:val="8"/>
        </w:numPr>
        <w:tabs>
          <w:tab w:val="left" w:pos="450"/>
        </w:tabs>
        <w:spacing w:before="60"/>
        <w:rPr>
          <w:rFonts w:asciiTheme="majorHAnsi" w:hAnsiTheme="majorHAnsi"/>
        </w:rPr>
      </w:pPr>
      <w:r w:rsidRPr="001C7DCA">
        <w:rPr>
          <w:rFonts w:asciiTheme="majorHAnsi" w:hAnsiTheme="majorHAnsi"/>
        </w:rPr>
        <w:t>Continued increase in reading scores</w:t>
      </w:r>
    </w:p>
    <w:p w:rsidR="00894DCF" w:rsidRPr="001C7DCA" w:rsidRDefault="0080415B" w:rsidP="00894DCF">
      <w:pPr>
        <w:pStyle w:val="ListParagraph"/>
        <w:numPr>
          <w:ilvl w:val="0"/>
          <w:numId w:val="8"/>
        </w:numPr>
        <w:tabs>
          <w:tab w:val="left" w:pos="450"/>
        </w:tabs>
        <w:spacing w:before="60"/>
        <w:rPr>
          <w:rFonts w:asciiTheme="majorHAnsi" w:hAnsiTheme="majorHAnsi"/>
        </w:rPr>
      </w:pPr>
      <w:r w:rsidRPr="001C7DCA">
        <w:rPr>
          <w:rFonts w:asciiTheme="majorHAnsi" w:hAnsiTheme="majorHAnsi"/>
        </w:rPr>
        <w:t>Analysis</w:t>
      </w:r>
      <w:r w:rsidR="006E4A81" w:rsidRPr="001C7DCA">
        <w:rPr>
          <w:rFonts w:asciiTheme="majorHAnsi" w:hAnsiTheme="majorHAnsi"/>
        </w:rPr>
        <w:t xml:space="preserve"> of Text and Informational Text strands are lower than other reading strands</w:t>
      </w:r>
    </w:p>
    <w:p w:rsidR="00852B36" w:rsidRPr="001C7DCA" w:rsidRDefault="006E4A81" w:rsidP="00852B36">
      <w:pPr>
        <w:pStyle w:val="ListParagraph"/>
        <w:numPr>
          <w:ilvl w:val="0"/>
          <w:numId w:val="8"/>
        </w:numPr>
        <w:tabs>
          <w:tab w:val="left" w:pos="450"/>
        </w:tabs>
        <w:spacing w:before="60"/>
        <w:rPr>
          <w:rFonts w:asciiTheme="majorHAnsi" w:hAnsiTheme="majorHAnsi"/>
        </w:rPr>
      </w:pPr>
      <w:r w:rsidRPr="001C7DCA">
        <w:rPr>
          <w:rFonts w:asciiTheme="majorHAnsi" w:hAnsiTheme="majorHAnsi"/>
        </w:rPr>
        <w:lastRenderedPageBreak/>
        <w:t>Problem Solving and Reasoning and Number and Algebraic Sense strands are lower than other math strands</w:t>
      </w:r>
    </w:p>
    <w:p w:rsidR="00852B36" w:rsidRPr="001C7DCA" w:rsidRDefault="00852B36" w:rsidP="00852B36">
      <w:pPr>
        <w:pStyle w:val="ListParagraph"/>
        <w:numPr>
          <w:ilvl w:val="0"/>
          <w:numId w:val="8"/>
        </w:numPr>
        <w:tabs>
          <w:tab w:val="left" w:pos="450"/>
        </w:tabs>
        <w:spacing w:before="60"/>
        <w:rPr>
          <w:rFonts w:asciiTheme="majorHAnsi" w:hAnsiTheme="majorHAnsi"/>
        </w:rPr>
      </w:pPr>
      <w:r w:rsidRPr="001C7DCA">
        <w:rPr>
          <w:rFonts w:asciiTheme="majorHAnsi" w:hAnsiTheme="majorHAnsi"/>
        </w:rPr>
        <w:t>Hispanic population did not meet AMO in the area of Reading</w:t>
      </w:r>
    </w:p>
    <w:p w:rsidR="00852B36" w:rsidRPr="001C7DCA" w:rsidRDefault="00852B36" w:rsidP="001C7DCA">
      <w:pPr>
        <w:tabs>
          <w:tab w:val="left" w:pos="450"/>
        </w:tabs>
        <w:spacing w:before="60"/>
        <w:ind w:left="720"/>
        <w:rPr>
          <w:rFonts w:asciiTheme="majorHAnsi" w:hAnsiTheme="majorHAnsi"/>
        </w:rPr>
      </w:pPr>
      <w:r w:rsidRPr="001C7DCA">
        <w:rPr>
          <w:rFonts w:asciiTheme="majorHAnsi" w:hAnsiTheme="majorHAnsi"/>
        </w:rPr>
        <w:t xml:space="preserve">Professional Development in School Wide Behavior Support Systems and the instructional delivery of </w:t>
      </w:r>
      <w:r w:rsidR="001C7DCA">
        <w:rPr>
          <w:rFonts w:asciiTheme="majorHAnsi" w:hAnsiTheme="majorHAnsi"/>
        </w:rPr>
        <w:t>q</w:t>
      </w:r>
      <w:r w:rsidRPr="001C7DCA">
        <w:rPr>
          <w:rFonts w:asciiTheme="majorHAnsi" w:hAnsiTheme="majorHAnsi"/>
        </w:rPr>
        <w:t>uestioning are our response to the above analysis.</w:t>
      </w:r>
    </w:p>
    <w:p w:rsidR="00852B36" w:rsidRPr="001C7DCA" w:rsidRDefault="00852B36" w:rsidP="00852B36">
      <w:pPr>
        <w:tabs>
          <w:tab w:val="left" w:pos="450"/>
        </w:tabs>
        <w:spacing w:before="60"/>
        <w:ind w:left="360"/>
        <w:rPr>
          <w:rFonts w:asciiTheme="majorHAnsi" w:hAnsiTheme="majorHAnsi"/>
        </w:rPr>
      </w:pPr>
    </w:p>
    <w:p w:rsidR="00852B36" w:rsidRPr="001C7DCA" w:rsidRDefault="00852B36" w:rsidP="00852B36">
      <w:pPr>
        <w:tabs>
          <w:tab w:val="left" w:pos="450"/>
        </w:tabs>
        <w:spacing w:after="0"/>
        <w:rPr>
          <w:rFonts w:asciiTheme="majorHAnsi" w:hAnsiTheme="majorHAnsi"/>
        </w:rPr>
      </w:pPr>
      <w:r w:rsidRPr="001C7DCA">
        <w:rPr>
          <w:rFonts w:asciiTheme="majorHAnsi" w:hAnsiTheme="majorHAnsi"/>
        </w:rPr>
        <w:t xml:space="preserve">C. </w:t>
      </w:r>
      <w:r w:rsidRPr="001C7DCA">
        <w:rPr>
          <w:rFonts w:asciiTheme="majorHAnsi" w:hAnsiTheme="majorHAnsi"/>
        </w:rPr>
        <w:tab/>
        <w:t>Surveys</w:t>
      </w:r>
    </w:p>
    <w:p w:rsidR="00852B36" w:rsidRPr="001C7DCA" w:rsidRDefault="001C5D6D" w:rsidP="001C5D6D">
      <w:pPr>
        <w:tabs>
          <w:tab w:val="left" w:pos="450"/>
        </w:tabs>
        <w:spacing w:after="0"/>
        <w:ind w:left="450"/>
        <w:rPr>
          <w:rFonts w:asciiTheme="majorHAnsi" w:hAnsiTheme="majorHAnsi"/>
        </w:rPr>
      </w:pPr>
      <w:r w:rsidRPr="001C7DCA">
        <w:rPr>
          <w:rFonts w:asciiTheme="majorHAnsi" w:hAnsiTheme="majorHAnsi"/>
        </w:rPr>
        <w:t>In reviewing the school performance rubrics the data suggest no shortcomings of the Nine Characteristics represented in the staff and family surveys. Family surveys completed in 2010 compared to the current survey showed  marginal decreases in eight of the nine areas of the family survey. Conversely there were marginal increases in seven of the nine areas on the staff survey.</w:t>
      </w:r>
    </w:p>
    <w:p w:rsidR="001C5D6D" w:rsidRPr="001C7DCA" w:rsidRDefault="001C5D6D" w:rsidP="001C5D6D">
      <w:pPr>
        <w:tabs>
          <w:tab w:val="left" w:pos="450"/>
        </w:tabs>
        <w:spacing w:after="0"/>
        <w:rPr>
          <w:rFonts w:asciiTheme="majorHAnsi" w:hAnsiTheme="majorHAnsi"/>
        </w:rPr>
      </w:pPr>
    </w:p>
    <w:p w:rsidR="00926D8F" w:rsidRPr="001C7DCA" w:rsidRDefault="001C5D6D" w:rsidP="001C5D6D">
      <w:pPr>
        <w:tabs>
          <w:tab w:val="left" w:pos="450"/>
        </w:tabs>
        <w:spacing w:after="0"/>
        <w:ind w:left="450" w:hanging="450"/>
        <w:rPr>
          <w:rFonts w:asciiTheme="majorHAnsi" w:hAnsiTheme="majorHAnsi"/>
        </w:rPr>
      </w:pPr>
      <w:r w:rsidRPr="001C7DCA">
        <w:rPr>
          <w:rFonts w:asciiTheme="majorHAnsi" w:hAnsiTheme="majorHAnsi"/>
        </w:rPr>
        <w:t>D.</w:t>
      </w:r>
      <w:r w:rsidRPr="001C7DCA">
        <w:rPr>
          <w:rFonts w:asciiTheme="majorHAnsi" w:hAnsiTheme="majorHAnsi"/>
        </w:rPr>
        <w:tab/>
        <w:t>A Principal Attestation form is on file in the Special Services office that attests that all professional staff teaching core subject areas is highly-qualified and meet the certification and endorsement requirements for their assigned responsibilities per current WACs and NCLB regulations.</w:t>
      </w:r>
    </w:p>
    <w:p w:rsidR="00A5201E" w:rsidRPr="00816946" w:rsidRDefault="00A5201E" w:rsidP="00A5201E">
      <w:pPr>
        <w:tabs>
          <w:tab w:val="left" w:pos="450"/>
        </w:tabs>
        <w:spacing w:before="60" w:after="60"/>
        <w:ind w:left="450" w:hanging="450"/>
        <w:rPr>
          <w:rFonts w:ascii="Times New Roman" w:hAnsi="Times New Roman"/>
          <w:b/>
          <w:color w:val="000000"/>
          <w:sz w:val="22"/>
          <w:szCs w:val="22"/>
        </w:rPr>
      </w:pPr>
    </w:p>
    <w:p w:rsidR="00A5201E" w:rsidRPr="00816946" w:rsidRDefault="00A5201E" w:rsidP="00A5201E">
      <w:pPr>
        <w:tabs>
          <w:tab w:val="left" w:pos="450"/>
        </w:tabs>
        <w:spacing w:before="60" w:after="60"/>
        <w:ind w:left="450" w:hanging="450"/>
        <w:rPr>
          <w:rFonts w:ascii="Times New Roman" w:hAnsi="Times New Roman"/>
          <w:b/>
          <w:color w:val="000000"/>
          <w:sz w:val="22"/>
          <w:szCs w:val="22"/>
        </w:rPr>
      </w:pPr>
    </w:p>
    <w:p w:rsidR="001C5D6D" w:rsidRPr="001C5D6D" w:rsidRDefault="001C5D6D" w:rsidP="001C5D6D">
      <w:pPr>
        <w:pBdr>
          <w:top w:val="single" w:sz="18" w:space="1" w:color="auto"/>
          <w:bottom w:val="single" w:sz="18" w:space="1" w:color="auto"/>
        </w:pBdr>
        <w:tabs>
          <w:tab w:val="left" w:pos="450"/>
        </w:tabs>
        <w:spacing w:before="60" w:after="60"/>
        <w:ind w:left="450" w:hanging="450"/>
        <w:rPr>
          <w:rFonts w:ascii="Times New Roman" w:hAnsi="Times New Roman"/>
          <w:b/>
          <w:color w:val="9BBB59" w:themeColor="accent3"/>
          <w:sz w:val="22"/>
          <w:szCs w:val="22"/>
        </w:rPr>
      </w:pPr>
      <w:r w:rsidRPr="001C5D6D">
        <w:rPr>
          <w:rFonts w:ascii="Times New Roman" w:hAnsi="Times New Roman"/>
          <w:b/>
          <w:color w:val="9BBB59" w:themeColor="accent3"/>
          <w:sz w:val="22"/>
          <w:szCs w:val="22"/>
        </w:rPr>
        <w:t>COMPONENT 2: SCHOOLWIDE REFORM STRATEGIES</w:t>
      </w:r>
    </w:p>
    <w:p w:rsidR="001C5D6D" w:rsidRPr="001C5D6D" w:rsidRDefault="001C5D6D" w:rsidP="001C5D6D">
      <w:pPr>
        <w:pBdr>
          <w:top w:val="single" w:sz="18" w:space="1" w:color="auto"/>
          <w:bottom w:val="single" w:sz="18" w:space="1" w:color="auto"/>
        </w:pBdr>
        <w:tabs>
          <w:tab w:val="left" w:pos="450"/>
        </w:tabs>
        <w:spacing w:before="60" w:after="60"/>
        <w:ind w:left="450" w:hanging="450"/>
        <w:rPr>
          <w:rFonts w:ascii="Times New Roman" w:hAnsi="Times New Roman"/>
          <w:b/>
          <w:color w:val="9BBB59" w:themeColor="accent3"/>
          <w:sz w:val="22"/>
          <w:szCs w:val="22"/>
        </w:rPr>
      </w:pPr>
      <w:r w:rsidRPr="001C5D6D">
        <w:rPr>
          <w:rFonts w:ascii="Times New Roman" w:hAnsi="Times New Roman"/>
          <w:b/>
          <w:color w:val="9BBB59" w:themeColor="accent3"/>
          <w:sz w:val="22"/>
          <w:szCs w:val="22"/>
        </w:rPr>
        <w:t>COMPONENT 4: PROFESSIONAL DEVELOPMENT</w:t>
      </w:r>
    </w:p>
    <w:p w:rsidR="001C5D6D" w:rsidRPr="001C5D6D" w:rsidRDefault="001C5D6D" w:rsidP="001C5D6D">
      <w:pPr>
        <w:pBdr>
          <w:top w:val="single" w:sz="18" w:space="1" w:color="auto"/>
          <w:bottom w:val="single" w:sz="18" w:space="1" w:color="auto"/>
        </w:pBdr>
        <w:tabs>
          <w:tab w:val="left" w:pos="450"/>
        </w:tabs>
        <w:spacing w:before="60" w:after="60"/>
        <w:ind w:left="450" w:hanging="450"/>
        <w:rPr>
          <w:rFonts w:ascii="Times New Roman" w:hAnsi="Times New Roman"/>
          <w:b/>
          <w:color w:val="9BBB59" w:themeColor="accent3"/>
          <w:sz w:val="22"/>
          <w:szCs w:val="22"/>
        </w:rPr>
      </w:pPr>
      <w:r w:rsidRPr="001C5D6D">
        <w:rPr>
          <w:rFonts w:ascii="Times New Roman" w:hAnsi="Times New Roman"/>
          <w:b/>
          <w:color w:val="9BBB59" w:themeColor="accent3"/>
          <w:sz w:val="22"/>
          <w:szCs w:val="22"/>
        </w:rPr>
        <w:t>COMPONENT 5: ATTRACT AND RETAIN HIGH QUAILITY, HIGHTLY QUALIFIED STAFF</w:t>
      </w:r>
    </w:p>
    <w:p w:rsidR="00A5201E" w:rsidRDefault="00A5201E" w:rsidP="00A5201E">
      <w:pPr>
        <w:tabs>
          <w:tab w:val="left" w:pos="450"/>
        </w:tabs>
        <w:spacing w:before="60" w:after="60"/>
        <w:ind w:left="450" w:hanging="450"/>
        <w:jc w:val="center"/>
        <w:rPr>
          <w:rFonts w:ascii="Times New Roman" w:hAnsi="Times New Roman"/>
          <w:b/>
          <w:color w:val="000000"/>
          <w:sz w:val="22"/>
          <w:szCs w:val="22"/>
        </w:rPr>
      </w:pPr>
    </w:p>
    <w:p w:rsidR="00340A01" w:rsidRDefault="00340A01" w:rsidP="00A5201E">
      <w:pPr>
        <w:tabs>
          <w:tab w:val="left" w:pos="450"/>
        </w:tabs>
        <w:spacing w:before="60" w:after="60"/>
        <w:ind w:left="450" w:hanging="450"/>
        <w:jc w:val="center"/>
        <w:rPr>
          <w:rFonts w:ascii="Times New Roman" w:hAnsi="Times New Roman"/>
          <w:b/>
          <w:color w:val="000000"/>
          <w:sz w:val="22"/>
          <w:szCs w:val="22"/>
        </w:rPr>
      </w:pPr>
    </w:p>
    <w:p w:rsidR="00340A01" w:rsidRPr="001C7DCA" w:rsidRDefault="00340A01" w:rsidP="00340A01">
      <w:pPr>
        <w:tabs>
          <w:tab w:val="left" w:pos="450"/>
        </w:tabs>
        <w:spacing w:before="60" w:after="60"/>
        <w:ind w:left="450" w:hanging="450"/>
        <w:rPr>
          <w:rFonts w:asciiTheme="majorHAnsi" w:hAnsiTheme="majorHAnsi"/>
          <w:color w:val="000000"/>
        </w:rPr>
      </w:pPr>
      <w:r w:rsidRPr="001C7DCA">
        <w:rPr>
          <w:rFonts w:asciiTheme="majorHAnsi" w:hAnsiTheme="majorHAnsi"/>
          <w:color w:val="000000"/>
        </w:rPr>
        <w:t>A.</w:t>
      </w:r>
      <w:r w:rsidRPr="001C7DCA">
        <w:rPr>
          <w:rFonts w:asciiTheme="majorHAnsi" w:hAnsiTheme="majorHAnsi"/>
          <w:color w:val="000000"/>
        </w:rPr>
        <w:tab/>
        <w:t>Professional development within Woodland Public Schools in district-wide and school-based. The district offers ongoing core and supplemental program training opportunities to develop common knowledge and skills. A school-based Literacy Specialist provides instruction and modeling for literacy and assessment areas. All teachers participate in required professional development supporting the implementation of the Common Core Initiative.</w:t>
      </w:r>
    </w:p>
    <w:p w:rsidR="00340A01" w:rsidRPr="001C7DCA" w:rsidRDefault="00340A01" w:rsidP="00340A01">
      <w:pPr>
        <w:tabs>
          <w:tab w:val="left" w:pos="450"/>
        </w:tabs>
        <w:spacing w:before="60" w:after="60"/>
        <w:rPr>
          <w:rFonts w:asciiTheme="majorHAnsi" w:hAnsiTheme="majorHAnsi"/>
          <w:color w:val="000000"/>
        </w:rPr>
      </w:pPr>
    </w:p>
    <w:p w:rsidR="00340A01" w:rsidRPr="001C7DCA" w:rsidRDefault="00340A01" w:rsidP="00340A01">
      <w:pPr>
        <w:tabs>
          <w:tab w:val="left" w:pos="450"/>
        </w:tabs>
        <w:spacing w:before="60" w:after="60"/>
        <w:ind w:left="450"/>
        <w:rPr>
          <w:rFonts w:asciiTheme="majorHAnsi" w:hAnsiTheme="majorHAnsi"/>
          <w:color w:val="000000"/>
        </w:rPr>
      </w:pPr>
      <w:r w:rsidRPr="001C7DCA">
        <w:rPr>
          <w:rFonts w:asciiTheme="majorHAnsi" w:hAnsiTheme="majorHAnsi"/>
          <w:color w:val="000000"/>
        </w:rPr>
        <w:t>Ongoing school level professional development activities relate to the schools’ established priority areas. PD may also include opportunities for Paraprofessionals.</w:t>
      </w:r>
    </w:p>
    <w:p w:rsidR="00340A01" w:rsidRPr="001C7DCA" w:rsidRDefault="00340A01" w:rsidP="00340A01">
      <w:pPr>
        <w:rPr>
          <w:rFonts w:asciiTheme="majorHAnsi" w:hAnsiTheme="majorHAnsi"/>
        </w:rPr>
      </w:pPr>
    </w:p>
    <w:tbl>
      <w:tblPr>
        <w:tblStyle w:val="TableGrid"/>
        <w:tblW w:w="0" w:type="auto"/>
        <w:tblInd w:w="558" w:type="dxa"/>
        <w:tblLook w:val="04A0" w:firstRow="1" w:lastRow="0" w:firstColumn="1" w:lastColumn="0" w:noHBand="0" w:noVBand="1"/>
      </w:tblPr>
      <w:tblGrid>
        <w:gridCol w:w="3690"/>
        <w:gridCol w:w="7056"/>
      </w:tblGrid>
      <w:tr w:rsidR="00340A01" w:rsidRPr="00715F30" w:rsidTr="00340A01">
        <w:tc>
          <w:tcPr>
            <w:tcW w:w="3690" w:type="dxa"/>
          </w:tcPr>
          <w:p w:rsidR="00340A01" w:rsidRPr="001C7DCA" w:rsidRDefault="00340A01" w:rsidP="00715F30">
            <w:pPr>
              <w:rPr>
                <w:rFonts w:asciiTheme="majorHAnsi" w:hAnsiTheme="majorHAnsi"/>
                <w:b/>
                <w:sz w:val="22"/>
                <w:szCs w:val="22"/>
              </w:rPr>
            </w:pPr>
            <w:r w:rsidRPr="001C7DCA">
              <w:rPr>
                <w:rFonts w:asciiTheme="majorHAnsi" w:hAnsiTheme="majorHAnsi"/>
                <w:b/>
                <w:sz w:val="22"/>
                <w:szCs w:val="22"/>
              </w:rPr>
              <w:t>Setting</w:t>
            </w:r>
          </w:p>
        </w:tc>
        <w:tc>
          <w:tcPr>
            <w:tcW w:w="7056" w:type="dxa"/>
          </w:tcPr>
          <w:p w:rsidR="00340A01" w:rsidRPr="001C7DCA" w:rsidRDefault="00340A01" w:rsidP="00715F30">
            <w:pPr>
              <w:rPr>
                <w:rFonts w:asciiTheme="majorHAnsi" w:hAnsiTheme="majorHAnsi"/>
                <w:b/>
                <w:sz w:val="22"/>
                <w:szCs w:val="22"/>
              </w:rPr>
            </w:pPr>
            <w:r w:rsidRPr="001C7DCA">
              <w:rPr>
                <w:rFonts w:asciiTheme="majorHAnsi" w:hAnsiTheme="majorHAnsi"/>
                <w:b/>
                <w:sz w:val="22"/>
                <w:szCs w:val="22"/>
              </w:rPr>
              <w:t>Content</w:t>
            </w:r>
          </w:p>
        </w:tc>
      </w:tr>
      <w:tr w:rsidR="00340A01" w:rsidRPr="00715F30" w:rsidTr="00340A01">
        <w:tc>
          <w:tcPr>
            <w:tcW w:w="3690" w:type="dxa"/>
          </w:tcPr>
          <w:p w:rsidR="00340A01" w:rsidRPr="001C7DCA" w:rsidRDefault="00340A01" w:rsidP="00715F30">
            <w:pPr>
              <w:jc w:val="both"/>
              <w:rPr>
                <w:rFonts w:asciiTheme="majorHAnsi" w:hAnsiTheme="majorHAnsi"/>
                <w:sz w:val="22"/>
                <w:szCs w:val="22"/>
              </w:rPr>
            </w:pPr>
            <w:r w:rsidRPr="001C7DCA">
              <w:rPr>
                <w:rFonts w:asciiTheme="majorHAnsi" w:hAnsiTheme="majorHAnsi"/>
                <w:sz w:val="22"/>
                <w:szCs w:val="22"/>
              </w:rPr>
              <w:t>Faculty meetings</w:t>
            </w:r>
          </w:p>
        </w:tc>
        <w:tc>
          <w:tcPr>
            <w:tcW w:w="7056" w:type="dxa"/>
          </w:tcPr>
          <w:p w:rsidR="00340A01" w:rsidRPr="001C7DCA" w:rsidRDefault="00340A01" w:rsidP="00715F30">
            <w:pPr>
              <w:jc w:val="both"/>
              <w:rPr>
                <w:rFonts w:asciiTheme="majorHAnsi" w:hAnsiTheme="majorHAnsi"/>
                <w:sz w:val="22"/>
                <w:szCs w:val="22"/>
              </w:rPr>
            </w:pPr>
          </w:p>
        </w:tc>
      </w:tr>
      <w:tr w:rsidR="00340A01" w:rsidRPr="00715F30" w:rsidTr="00340A01">
        <w:tc>
          <w:tcPr>
            <w:tcW w:w="3690" w:type="dxa"/>
          </w:tcPr>
          <w:p w:rsidR="00340A01" w:rsidRPr="001C7DCA" w:rsidRDefault="00340A01" w:rsidP="00715F30">
            <w:pPr>
              <w:jc w:val="both"/>
              <w:rPr>
                <w:rFonts w:asciiTheme="majorHAnsi" w:hAnsiTheme="majorHAnsi"/>
                <w:sz w:val="22"/>
                <w:szCs w:val="22"/>
              </w:rPr>
            </w:pPr>
            <w:r w:rsidRPr="001C7DCA">
              <w:rPr>
                <w:rFonts w:asciiTheme="majorHAnsi" w:hAnsiTheme="majorHAnsi"/>
                <w:sz w:val="22"/>
                <w:szCs w:val="22"/>
              </w:rPr>
              <w:t>Learning Walks/Book Study</w:t>
            </w:r>
          </w:p>
        </w:tc>
        <w:tc>
          <w:tcPr>
            <w:tcW w:w="7056" w:type="dxa"/>
          </w:tcPr>
          <w:p w:rsidR="00340A01" w:rsidRPr="001C7DCA" w:rsidRDefault="00340A01" w:rsidP="00715F30">
            <w:pPr>
              <w:jc w:val="both"/>
              <w:rPr>
                <w:rFonts w:asciiTheme="majorHAnsi" w:hAnsiTheme="majorHAnsi"/>
                <w:sz w:val="22"/>
                <w:szCs w:val="22"/>
              </w:rPr>
            </w:pPr>
            <w:r w:rsidRPr="001C7DCA">
              <w:rPr>
                <w:rFonts w:asciiTheme="majorHAnsi" w:hAnsiTheme="majorHAnsi"/>
                <w:sz w:val="22"/>
                <w:szCs w:val="22"/>
              </w:rPr>
              <w:t xml:space="preserve">Past: Observational Protocols based on the 4 </w:t>
            </w:r>
            <w:proofErr w:type="spellStart"/>
            <w:r w:rsidRPr="001C7DCA">
              <w:rPr>
                <w:rFonts w:asciiTheme="majorHAnsi" w:hAnsiTheme="majorHAnsi"/>
                <w:sz w:val="22"/>
                <w:szCs w:val="22"/>
              </w:rPr>
              <w:t>Es</w:t>
            </w:r>
            <w:proofErr w:type="spellEnd"/>
            <w:r w:rsidRPr="001C7DCA">
              <w:rPr>
                <w:rFonts w:asciiTheme="majorHAnsi" w:hAnsiTheme="majorHAnsi"/>
                <w:sz w:val="22"/>
                <w:szCs w:val="22"/>
              </w:rPr>
              <w:t xml:space="preserve"> (Exchange, Environment, Engagement, Evaluation); </w:t>
            </w:r>
            <w:r w:rsidRPr="001C7DCA">
              <w:rPr>
                <w:rFonts w:asciiTheme="majorHAnsi" w:hAnsiTheme="majorHAnsi"/>
                <w:i/>
                <w:sz w:val="22"/>
                <w:szCs w:val="22"/>
              </w:rPr>
              <w:t>The Art and Science of Teaching</w:t>
            </w:r>
            <w:r w:rsidRPr="001C7DCA">
              <w:rPr>
                <w:rFonts w:asciiTheme="majorHAnsi" w:hAnsiTheme="majorHAnsi"/>
                <w:sz w:val="22"/>
                <w:szCs w:val="22"/>
              </w:rPr>
              <w:t xml:space="preserve"> by </w:t>
            </w:r>
            <w:proofErr w:type="spellStart"/>
            <w:r w:rsidRPr="001C7DCA">
              <w:rPr>
                <w:rFonts w:asciiTheme="majorHAnsi" w:hAnsiTheme="majorHAnsi"/>
                <w:sz w:val="22"/>
                <w:szCs w:val="22"/>
              </w:rPr>
              <w:t>Marzano</w:t>
            </w:r>
            <w:proofErr w:type="spellEnd"/>
          </w:p>
          <w:p w:rsidR="00340A01" w:rsidRPr="001C7DCA" w:rsidRDefault="00340A01" w:rsidP="00715F30">
            <w:pPr>
              <w:jc w:val="both"/>
              <w:rPr>
                <w:rFonts w:asciiTheme="majorHAnsi" w:hAnsiTheme="majorHAnsi"/>
                <w:sz w:val="22"/>
                <w:szCs w:val="22"/>
              </w:rPr>
            </w:pPr>
            <w:r w:rsidRPr="001C7DCA">
              <w:rPr>
                <w:rFonts w:asciiTheme="majorHAnsi" w:hAnsiTheme="majorHAnsi"/>
                <w:sz w:val="22"/>
                <w:szCs w:val="22"/>
              </w:rPr>
              <w:t xml:space="preserve">Present:  </w:t>
            </w:r>
            <w:r w:rsidR="001F1028" w:rsidRPr="001C7DCA">
              <w:rPr>
                <w:rFonts w:asciiTheme="majorHAnsi" w:hAnsiTheme="majorHAnsi"/>
                <w:sz w:val="22"/>
                <w:szCs w:val="22"/>
              </w:rPr>
              <w:t>Observational</w:t>
            </w:r>
            <w:r w:rsidRPr="001C7DCA">
              <w:rPr>
                <w:rFonts w:asciiTheme="majorHAnsi" w:hAnsiTheme="majorHAnsi"/>
                <w:sz w:val="22"/>
                <w:szCs w:val="22"/>
              </w:rPr>
              <w:t xml:space="preserve"> Protocols based on 8 criteria (Washington State); </w:t>
            </w:r>
            <w:r w:rsidR="001F1028" w:rsidRPr="001C7DCA">
              <w:rPr>
                <w:rFonts w:asciiTheme="majorHAnsi" w:hAnsiTheme="majorHAnsi"/>
                <w:i/>
                <w:sz w:val="22"/>
                <w:szCs w:val="22"/>
              </w:rPr>
              <w:t>Enhancing Professional Practice</w:t>
            </w:r>
            <w:r w:rsidR="001F1028" w:rsidRPr="001C7DCA">
              <w:rPr>
                <w:rFonts w:asciiTheme="majorHAnsi" w:hAnsiTheme="majorHAnsi"/>
                <w:sz w:val="22"/>
                <w:szCs w:val="22"/>
              </w:rPr>
              <w:t xml:space="preserve"> by Danielson</w:t>
            </w:r>
          </w:p>
        </w:tc>
      </w:tr>
      <w:tr w:rsidR="00340A01" w:rsidRPr="00715F30" w:rsidTr="00340A01">
        <w:tc>
          <w:tcPr>
            <w:tcW w:w="3690" w:type="dxa"/>
          </w:tcPr>
          <w:p w:rsidR="00340A01" w:rsidRPr="001C7DCA" w:rsidRDefault="001C7DCA" w:rsidP="00715F30">
            <w:pPr>
              <w:jc w:val="both"/>
              <w:rPr>
                <w:rFonts w:asciiTheme="majorHAnsi" w:hAnsiTheme="majorHAnsi"/>
                <w:sz w:val="22"/>
                <w:szCs w:val="22"/>
              </w:rPr>
            </w:pPr>
            <w:r>
              <w:rPr>
                <w:rFonts w:asciiTheme="majorHAnsi" w:hAnsiTheme="majorHAnsi"/>
                <w:sz w:val="22"/>
                <w:szCs w:val="22"/>
              </w:rPr>
              <w:t xml:space="preserve">Team </w:t>
            </w:r>
            <w:r w:rsidR="001F1028" w:rsidRPr="001C7DCA">
              <w:rPr>
                <w:rFonts w:asciiTheme="majorHAnsi" w:hAnsiTheme="majorHAnsi"/>
                <w:sz w:val="22"/>
                <w:szCs w:val="22"/>
              </w:rPr>
              <w:t>meetings/grade level meetings</w:t>
            </w:r>
          </w:p>
        </w:tc>
        <w:tc>
          <w:tcPr>
            <w:tcW w:w="7056" w:type="dxa"/>
          </w:tcPr>
          <w:p w:rsidR="00340A01" w:rsidRPr="001C7DCA" w:rsidRDefault="00340A01" w:rsidP="00715F30">
            <w:pPr>
              <w:jc w:val="both"/>
              <w:rPr>
                <w:rFonts w:asciiTheme="majorHAnsi" w:hAnsiTheme="majorHAnsi"/>
                <w:sz w:val="22"/>
                <w:szCs w:val="22"/>
              </w:rPr>
            </w:pPr>
            <w:r w:rsidRPr="001C7DCA">
              <w:rPr>
                <w:rFonts w:asciiTheme="majorHAnsi" w:hAnsiTheme="majorHAnsi"/>
                <w:sz w:val="22"/>
                <w:szCs w:val="22"/>
              </w:rPr>
              <w:t>Data analysis, curriculum mapping, creation of common assessments, student placement, etc.</w:t>
            </w:r>
          </w:p>
        </w:tc>
      </w:tr>
      <w:tr w:rsidR="00340A01" w:rsidRPr="00715F30" w:rsidTr="00340A01">
        <w:tc>
          <w:tcPr>
            <w:tcW w:w="3690" w:type="dxa"/>
          </w:tcPr>
          <w:p w:rsidR="00340A01" w:rsidRPr="001C7DCA" w:rsidRDefault="00340A01" w:rsidP="00715F30">
            <w:pPr>
              <w:jc w:val="both"/>
              <w:rPr>
                <w:rFonts w:asciiTheme="majorHAnsi" w:hAnsiTheme="majorHAnsi"/>
                <w:sz w:val="22"/>
                <w:szCs w:val="22"/>
              </w:rPr>
            </w:pPr>
            <w:r w:rsidRPr="001C7DCA">
              <w:rPr>
                <w:rFonts w:asciiTheme="majorHAnsi" w:hAnsiTheme="majorHAnsi"/>
                <w:sz w:val="22"/>
                <w:szCs w:val="22"/>
              </w:rPr>
              <w:t>District Directed Days</w:t>
            </w:r>
          </w:p>
        </w:tc>
        <w:tc>
          <w:tcPr>
            <w:tcW w:w="7056" w:type="dxa"/>
          </w:tcPr>
          <w:p w:rsidR="00340A01" w:rsidRPr="001C7DCA" w:rsidRDefault="00340A01" w:rsidP="00715F30">
            <w:pPr>
              <w:jc w:val="both"/>
              <w:rPr>
                <w:rFonts w:asciiTheme="majorHAnsi" w:hAnsiTheme="majorHAnsi"/>
                <w:sz w:val="22"/>
                <w:szCs w:val="22"/>
              </w:rPr>
            </w:pPr>
            <w:r w:rsidRPr="001C7DCA">
              <w:rPr>
                <w:rFonts w:asciiTheme="majorHAnsi" w:hAnsiTheme="majorHAnsi"/>
                <w:sz w:val="22"/>
                <w:szCs w:val="22"/>
              </w:rPr>
              <w:t>Data analysis, standards based grading</w:t>
            </w:r>
            <w:r w:rsidR="001F1028" w:rsidRPr="001C7DCA">
              <w:rPr>
                <w:rFonts w:asciiTheme="majorHAnsi" w:hAnsiTheme="majorHAnsi"/>
                <w:sz w:val="22"/>
                <w:szCs w:val="22"/>
              </w:rPr>
              <w:t>, Common Core ELA and math</w:t>
            </w:r>
          </w:p>
        </w:tc>
      </w:tr>
    </w:tbl>
    <w:p w:rsidR="00340A01" w:rsidRPr="00715F30" w:rsidRDefault="00340A01" w:rsidP="00340A01">
      <w:pPr>
        <w:tabs>
          <w:tab w:val="left" w:pos="450"/>
        </w:tabs>
        <w:spacing w:before="60" w:after="60"/>
        <w:rPr>
          <w:rFonts w:ascii="Times New Roman" w:hAnsi="Times New Roman"/>
          <w:color w:val="000000"/>
          <w:sz w:val="22"/>
          <w:szCs w:val="22"/>
        </w:rPr>
      </w:pPr>
    </w:p>
    <w:p w:rsidR="001F1028" w:rsidRPr="001C7DCA" w:rsidRDefault="001F1028" w:rsidP="001C7DCA">
      <w:pPr>
        <w:pStyle w:val="ListParagraph"/>
        <w:tabs>
          <w:tab w:val="left" w:pos="90"/>
          <w:tab w:val="left" w:pos="180"/>
          <w:tab w:val="left" w:pos="7799"/>
        </w:tabs>
        <w:ind w:hanging="720"/>
        <w:jc w:val="both"/>
        <w:rPr>
          <w:rFonts w:asciiTheme="majorHAnsi" w:hAnsiTheme="majorHAnsi"/>
        </w:rPr>
      </w:pPr>
      <w:r w:rsidRPr="001C7DCA">
        <w:rPr>
          <w:rFonts w:asciiTheme="majorHAnsi" w:hAnsiTheme="majorHAnsi"/>
          <w:color w:val="000000"/>
        </w:rPr>
        <w:lastRenderedPageBreak/>
        <w:t>B.</w:t>
      </w:r>
      <w:r w:rsidRPr="001C7DCA">
        <w:rPr>
          <w:rFonts w:asciiTheme="majorHAnsi" w:hAnsiTheme="majorHAnsi"/>
          <w:color w:val="000000"/>
        </w:rPr>
        <w:tab/>
      </w:r>
      <w:r w:rsidRPr="001C7DCA">
        <w:rPr>
          <w:rFonts w:asciiTheme="majorHAnsi" w:hAnsiTheme="majorHAnsi"/>
        </w:rPr>
        <w:t>Strategies are used to attract highly-qualified staff to work in our school.</w:t>
      </w:r>
      <w:r w:rsidR="001C7DCA" w:rsidRPr="001C7DCA">
        <w:rPr>
          <w:rFonts w:asciiTheme="majorHAnsi" w:hAnsiTheme="majorHAnsi"/>
        </w:rPr>
        <w:tab/>
      </w:r>
    </w:p>
    <w:p w:rsidR="001F1028" w:rsidRPr="001C7DCA" w:rsidRDefault="001F1028" w:rsidP="001F1028">
      <w:pPr>
        <w:pStyle w:val="ListParagraph"/>
        <w:ind w:hanging="720"/>
        <w:jc w:val="both"/>
        <w:rPr>
          <w:rFonts w:asciiTheme="majorHAnsi" w:hAnsiTheme="majorHAnsi"/>
        </w:rPr>
      </w:pPr>
      <w:r w:rsidRPr="001C7DCA">
        <w:rPr>
          <w:rFonts w:asciiTheme="majorHAnsi" w:hAnsiTheme="majorHAnsi"/>
          <w:b/>
        </w:rPr>
        <w:tab/>
      </w:r>
      <w:r w:rsidRPr="001C7DCA">
        <w:rPr>
          <w:rFonts w:asciiTheme="majorHAnsi" w:hAnsiTheme="majorHAnsi"/>
        </w:rPr>
        <w:t>Woodland Public Schools has developed a systemic model of attracting highly qualified teachers, consisting of:</w:t>
      </w:r>
    </w:p>
    <w:p w:rsidR="001F1028" w:rsidRPr="001C7DCA" w:rsidRDefault="001F1028" w:rsidP="001F1028">
      <w:pPr>
        <w:pStyle w:val="ListParagraph"/>
        <w:numPr>
          <w:ilvl w:val="0"/>
          <w:numId w:val="12"/>
        </w:numPr>
        <w:spacing w:after="0"/>
        <w:jc w:val="both"/>
        <w:rPr>
          <w:rFonts w:asciiTheme="majorHAnsi" w:hAnsiTheme="majorHAnsi"/>
        </w:rPr>
      </w:pPr>
      <w:r w:rsidRPr="001C7DCA">
        <w:rPr>
          <w:rFonts w:asciiTheme="majorHAnsi" w:hAnsiTheme="majorHAnsi"/>
          <w:u w:val="single"/>
        </w:rPr>
        <w:t>Compensation:</w:t>
      </w:r>
      <w:r w:rsidRPr="001C7DCA">
        <w:rPr>
          <w:rFonts w:asciiTheme="majorHAnsi" w:hAnsiTheme="majorHAnsi"/>
        </w:rPr>
        <w:t xml:space="preserve">  Addressing the reality that teachers spend time outside of the student day, week, and year to fulfill their professional role. Woodland uses local levy funds to provide compensation for additional training opportunities, data analysis, and curriculum planning outside of the school day.  Each year reimbursement of up to $330 is available for each certificated staff member for continuing education. </w:t>
      </w:r>
    </w:p>
    <w:p w:rsidR="001F1028" w:rsidRPr="001C7DCA" w:rsidRDefault="001F1028" w:rsidP="001F1028">
      <w:pPr>
        <w:pStyle w:val="ListParagraph"/>
        <w:numPr>
          <w:ilvl w:val="0"/>
          <w:numId w:val="12"/>
        </w:numPr>
        <w:spacing w:after="0"/>
        <w:jc w:val="both"/>
        <w:rPr>
          <w:rFonts w:asciiTheme="majorHAnsi" w:hAnsiTheme="majorHAnsi"/>
        </w:rPr>
      </w:pPr>
      <w:r w:rsidRPr="001C7DCA">
        <w:rPr>
          <w:rFonts w:asciiTheme="majorHAnsi" w:hAnsiTheme="majorHAnsi"/>
          <w:u w:val="single"/>
        </w:rPr>
        <w:t>Assessment and Evaluation:</w:t>
      </w:r>
      <w:r w:rsidRPr="001C7DCA">
        <w:rPr>
          <w:rFonts w:asciiTheme="majorHAnsi" w:hAnsiTheme="majorHAnsi"/>
        </w:rPr>
        <w:t xml:space="preserve">  The professional development and evaluation model begins with a self-assessment and goal-setting conference with the teacher’s supervisor which provides the foundation for the year.  The professional development and evaluation process is focused on growth over a teacher’s career and is supported by a comprehensive professional development program.</w:t>
      </w:r>
    </w:p>
    <w:p w:rsidR="001F1028" w:rsidRPr="001C7DCA" w:rsidRDefault="001F1028" w:rsidP="001F1028">
      <w:pPr>
        <w:pStyle w:val="ListParagraph"/>
        <w:numPr>
          <w:ilvl w:val="0"/>
          <w:numId w:val="12"/>
        </w:numPr>
        <w:spacing w:after="0"/>
        <w:rPr>
          <w:rFonts w:asciiTheme="majorHAnsi" w:hAnsiTheme="majorHAnsi"/>
        </w:rPr>
      </w:pPr>
      <w:r w:rsidRPr="001C7DCA">
        <w:rPr>
          <w:rFonts w:asciiTheme="majorHAnsi" w:hAnsiTheme="majorHAnsi"/>
          <w:u w:val="single"/>
        </w:rPr>
        <w:t>Mentoring and Induction:</w:t>
      </w:r>
      <w:r w:rsidRPr="001C7DCA">
        <w:rPr>
          <w:rFonts w:asciiTheme="majorHAnsi" w:hAnsiTheme="majorHAnsi"/>
        </w:rPr>
        <w:t xml:space="preserve">  All new hires participate in an induction meeting.  New hires are teamed with a grade level mentor to help create a sense of belonging and identity within our culture, provide support for a successful year, and connect the new hire with other school and district support staff.  The mentor, literacy specialist, and building administrator work with the new educator to deliver individualized mentoring that includes elements such as:  observation and debrief, observation of master teachers, co-planning lessons, demonstration teaching, and analyzing student assessment data.</w:t>
      </w:r>
    </w:p>
    <w:p w:rsidR="001F1028" w:rsidRPr="001C7DCA" w:rsidRDefault="001F1028" w:rsidP="001F1028">
      <w:pPr>
        <w:pStyle w:val="ListParagraph"/>
        <w:numPr>
          <w:ilvl w:val="0"/>
          <w:numId w:val="12"/>
        </w:numPr>
        <w:spacing w:after="0"/>
        <w:jc w:val="both"/>
        <w:rPr>
          <w:rFonts w:asciiTheme="majorHAnsi" w:hAnsiTheme="majorHAnsi"/>
        </w:rPr>
      </w:pPr>
      <w:r w:rsidRPr="001C7DCA">
        <w:rPr>
          <w:rFonts w:asciiTheme="majorHAnsi" w:hAnsiTheme="majorHAnsi"/>
          <w:u w:val="single"/>
        </w:rPr>
        <w:t>Professional Growth and Development:</w:t>
      </w:r>
      <w:r w:rsidRPr="001C7DCA">
        <w:rPr>
          <w:rFonts w:asciiTheme="majorHAnsi" w:hAnsiTheme="majorHAnsi"/>
          <w:b/>
        </w:rPr>
        <w:t xml:space="preserve">  </w:t>
      </w:r>
      <w:r w:rsidRPr="001C7DCA">
        <w:rPr>
          <w:rFonts w:asciiTheme="majorHAnsi" w:hAnsiTheme="majorHAnsi"/>
        </w:rPr>
        <w:t>Woodland School District’s integrated professional growth program is part of a comprehensive recruitment, evaluation, development, and retention model. The data from the teacher self-assessment is one tool that is used in the design of professional development opportunities.</w:t>
      </w:r>
    </w:p>
    <w:p w:rsidR="001F1028" w:rsidRPr="001C7DCA" w:rsidRDefault="001F1028" w:rsidP="001F1028">
      <w:pPr>
        <w:pStyle w:val="ListParagraph"/>
        <w:jc w:val="both"/>
        <w:rPr>
          <w:rFonts w:asciiTheme="majorHAnsi" w:hAnsiTheme="majorHAnsi"/>
          <w:b/>
        </w:rPr>
      </w:pPr>
    </w:p>
    <w:p w:rsidR="001F1028" w:rsidRPr="001C7DCA" w:rsidRDefault="001F1028" w:rsidP="001F1028">
      <w:pPr>
        <w:pStyle w:val="ListParagraph"/>
        <w:jc w:val="both"/>
        <w:rPr>
          <w:rFonts w:asciiTheme="majorHAnsi" w:hAnsiTheme="majorHAnsi"/>
        </w:rPr>
      </w:pPr>
      <w:r w:rsidRPr="001C7DCA">
        <w:rPr>
          <w:rFonts w:asciiTheme="majorHAnsi" w:hAnsiTheme="majorHAnsi"/>
        </w:rPr>
        <w:t xml:space="preserve">To support teachers in engaging in professional development, the district may provide funds for in-district professional development, attendance at conferences, and NBPTS certification. </w:t>
      </w:r>
    </w:p>
    <w:p w:rsidR="001F1028" w:rsidRPr="001C7DCA" w:rsidRDefault="001F1028" w:rsidP="001F1028">
      <w:pPr>
        <w:pStyle w:val="ListParagraph"/>
        <w:jc w:val="both"/>
        <w:rPr>
          <w:rFonts w:asciiTheme="majorHAnsi" w:hAnsiTheme="majorHAnsi"/>
        </w:rPr>
      </w:pPr>
    </w:p>
    <w:p w:rsidR="001F1028" w:rsidRPr="001C7DCA" w:rsidRDefault="001F1028" w:rsidP="001F1028">
      <w:pPr>
        <w:pStyle w:val="ListParagraph"/>
        <w:jc w:val="both"/>
        <w:rPr>
          <w:rFonts w:asciiTheme="majorHAnsi" w:hAnsiTheme="majorHAnsi"/>
        </w:rPr>
      </w:pPr>
      <w:r w:rsidRPr="001C7DCA">
        <w:rPr>
          <w:rFonts w:asciiTheme="majorHAnsi" w:hAnsiTheme="majorHAnsi"/>
        </w:rPr>
        <w:t xml:space="preserve">Four rounds of peer observation, led by the principal, took place. Participating staff read selected chapters of Robert </w:t>
      </w:r>
      <w:proofErr w:type="spellStart"/>
      <w:r w:rsidRPr="001C7DCA">
        <w:rPr>
          <w:rFonts w:asciiTheme="majorHAnsi" w:hAnsiTheme="majorHAnsi"/>
        </w:rPr>
        <w:t>Marzano’s</w:t>
      </w:r>
      <w:proofErr w:type="spellEnd"/>
      <w:r w:rsidRPr="001C7DCA">
        <w:rPr>
          <w:rFonts w:asciiTheme="majorHAnsi" w:hAnsiTheme="majorHAnsi"/>
        </w:rPr>
        <w:t xml:space="preserve"> book </w:t>
      </w:r>
      <w:r w:rsidRPr="001C7DCA">
        <w:rPr>
          <w:rFonts w:asciiTheme="majorHAnsi" w:hAnsiTheme="majorHAnsi"/>
          <w:i/>
        </w:rPr>
        <w:t xml:space="preserve">The Art and Science of Teaching </w:t>
      </w:r>
      <w:r w:rsidRPr="001C7DCA">
        <w:rPr>
          <w:rFonts w:asciiTheme="majorHAnsi" w:hAnsiTheme="majorHAnsi"/>
        </w:rPr>
        <w:t>before each round of observation. Prior to the walks participants gathered to discuss the focus chapter/s. A form was used to collect information on one of four observable areas (Exchange, Environment, Engagement, and Evaluation) during each classroom visitation. On average, three classrooms were visited during each observation round. Following each observation round participants spent five minutes conferring about the look-</w:t>
      </w:r>
      <w:proofErr w:type="spellStart"/>
      <w:r w:rsidRPr="001C7DCA">
        <w:rPr>
          <w:rFonts w:asciiTheme="majorHAnsi" w:hAnsiTheme="majorHAnsi"/>
        </w:rPr>
        <w:t>fors</w:t>
      </w:r>
      <w:proofErr w:type="spellEnd"/>
      <w:r w:rsidRPr="001C7DCA">
        <w:rPr>
          <w:rFonts w:asciiTheme="majorHAnsi" w:hAnsiTheme="majorHAnsi"/>
        </w:rPr>
        <w:t xml:space="preserve"> observed. A formal debriefing meeting was held after school to discuss the correlation between what was observed and the information learned from </w:t>
      </w:r>
      <w:proofErr w:type="spellStart"/>
      <w:r w:rsidRPr="001C7DCA">
        <w:rPr>
          <w:rFonts w:asciiTheme="majorHAnsi" w:hAnsiTheme="majorHAnsi"/>
        </w:rPr>
        <w:t>Marzano’s</w:t>
      </w:r>
      <w:proofErr w:type="spellEnd"/>
      <w:r w:rsidRPr="001C7DCA">
        <w:rPr>
          <w:rFonts w:asciiTheme="majorHAnsi" w:hAnsiTheme="majorHAnsi"/>
        </w:rPr>
        <w:t xml:space="preserve"> book. Guiding questions were used to direct the conversation.</w:t>
      </w:r>
    </w:p>
    <w:p w:rsidR="001F1028" w:rsidRPr="001C7DCA" w:rsidRDefault="001F1028" w:rsidP="001F1028">
      <w:pPr>
        <w:pStyle w:val="ListParagraph"/>
        <w:jc w:val="both"/>
        <w:rPr>
          <w:rFonts w:asciiTheme="majorHAnsi" w:hAnsiTheme="majorHAnsi"/>
        </w:rPr>
      </w:pPr>
    </w:p>
    <w:p w:rsidR="001F1028" w:rsidRPr="001C7DCA" w:rsidRDefault="001F1028" w:rsidP="001F1028">
      <w:pPr>
        <w:pStyle w:val="ListParagraph"/>
        <w:jc w:val="both"/>
        <w:rPr>
          <w:rFonts w:asciiTheme="majorHAnsi" w:hAnsiTheme="majorHAnsi"/>
        </w:rPr>
      </w:pPr>
      <w:r w:rsidRPr="001C7DCA">
        <w:rPr>
          <w:rFonts w:asciiTheme="majorHAnsi" w:hAnsiTheme="majorHAnsi"/>
        </w:rPr>
        <w:t>Additionally, all certificated staff participates in professional learning activities throughout the year focused on four questions:</w:t>
      </w:r>
    </w:p>
    <w:p w:rsidR="001F1028" w:rsidRPr="001C7DCA" w:rsidRDefault="001F1028" w:rsidP="001F1028">
      <w:pPr>
        <w:pStyle w:val="ListParagraph"/>
        <w:jc w:val="both"/>
        <w:rPr>
          <w:rFonts w:asciiTheme="majorHAnsi" w:hAnsiTheme="majorHAnsi"/>
        </w:rPr>
      </w:pPr>
      <w:r w:rsidRPr="001C7DCA">
        <w:rPr>
          <w:rFonts w:asciiTheme="majorHAnsi" w:hAnsiTheme="majorHAnsi"/>
        </w:rPr>
        <w:tab/>
        <w:t>1.</w:t>
      </w:r>
      <w:r w:rsidRPr="001C7DCA">
        <w:rPr>
          <w:rFonts w:asciiTheme="majorHAnsi" w:hAnsiTheme="majorHAnsi"/>
        </w:rPr>
        <w:tab/>
        <w:t>What do we expect students to learn?</w:t>
      </w:r>
    </w:p>
    <w:p w:rsidR="001F1028" w:rsidRPr="001C7DCA" w:rsidRDefault="001F1028" w:rsidP="001F1028">
      <w:pPr>
        <w:pStyle w:val="ListParagraph"/>
        <w:jc w:val="both"/>
        <w:rPr>
          <w:rFonts w:asciiTheme="majorHAnsi" w:hAnsiTheme="majorHAnsi"/>
        </w:rPr>
      </w:pPr>
      <w:r w:rsidRPr="001C7DCA">
        <w:rPr>
          <w:rFonts w:asciiTheme="majorHAnsi" w:hAnsiTheme="majorHAnsi"/>
        </w:rPr>
        <w:tab/>
        <w:t>2.</w:t>
      </w:r>
      <w:r w:rsidRPr="001C7DCA">
        <w:rPr>
          <w:rFonts w:asciiTheme="majorHAnsi" w:hAnsiTheme="majorHAnsi"/>
        </w:rPr>
        <w:tab/>
        <w:t xml:space="preserve">How will we </w:t>
      </w:r>
      <w:r w:rsidR="00715F30" w:rsidRPr="001C7DCA">
        <w:rPr>
          <w:rFonts w:asciiTheme="majorHAnsi" w:hAnsiTheme="majorHAnsi"/>
        </w:rPr>
        <w:t>teach them</w:t>
      </w:r>
      <w:r w:rsidRPr="001C7DCA">
        <w:rPr>
          <w:rFonts w:asciiTheme="majorHAnsi" w:hAnsiTheme="majorHAnsi"/>
        </w:rPr>
        <w:t>?</w:t>
      </w:r>
    </w:p>
    <w:p w:rsidR="001F1028" w:rsidRPr="001C7DCA" w:rsidRDefault="001F1028" w:rsidP="001F1028">
      <w:pPr>
        <w:pStyle w:val="ListParagraph"/>
        <w:jc w:val="both"/>
        <w:rPr>
          <w:rFonts w:asciiTheme="majorHAnsi" w:hAnsiTheme="majorHAnsi"/>
        </w:rPr>
      </w:pPr>
      <w:r w:rsidRPr="001C7DCA">
        <w:rPr>
          <w:rFonts w:asciiTheme="majorHAnsi" w:hAnsiTheme="majorHAnsi"/>
        </w:rPr>
        <w:tab/>
        <w:t>3.</w:t>
      </w:r>
      <w:r w:rsidRPr="001C7DCA">
        <w:rPr>
          <w:rFonts w:asciiTheme="majorHAnsi" w:hAnsiTheme="majorHAnsi"/>
        </w:rPr>
        <w:tab/>
        <w:t xml:space="preserve">How will we </w:t>
      </w:r>
      <w:r w:rsidR="00715F30" w:rsidRPr="001C7DCA">
        <w:rPr>
          <w:rFonts w:asciiTheme="majorHAnsi" w:hAnsiTheme="majorHAnsi"/>
        </w:rPr>
        <w:t>know they learned</w:t>
      </w:r>
      <w:r w:rsidRPr="001C7DCA">
        <w:rPr>
          <w:rFonts w:asciiTheme="majorHAnsi" w:hAnsiTheme="majorHAnsi"/>
        </w:rPr>
        <w:t>?</w:t>
      </w:r>
    </w:p>
    <w:p w:rsidR="001F1028" w:rsidRPr="001C7DCA" w:rsidRDefault="001F1028" w:rsidP="001F1028">
      <w:pPr>
        <w:pStyle w:val="ListParagraph"/>
        <w:ind w:left="360" w:firstLine="360"/>
        <w:rPr>
          <w:rFonts w:asciiTheme="majorHAnsi" w:hAnsiTheme="majorHAnsi"/>
        </w:rPr>
      </w:pPr>
      <w:r w:rsidRPr="001C7DCA">
        <w:rPr>
          <w:rFonts w:asciiTheme="majorHAnsi" w:hAnsiTheme="majorHAnsi"/>
        </w:rPr>
        <w:tab/>
        <w:t>4.</w:t>
      </w:r>
      <w:r w:rsidRPr="001C7DCA">
        <w:rPr>
          <w:rFonts w:asciiTheme="majorHAnsi" w:hAnsiTheme="majorHAnsi"/>
        </w:rPr>
        <w:tab/>
        <w:t>How will we respond?</w:t>
      </w:r>
    </w:p>
    <w:p w:rsidR="00715F30" w:rsidRPr="001C7DCA" w:rsidRDefault="00715F30" w:rsidP="00715F30">
      <w:pPr>
        <w:pStyle w:val="NoSpacing"/>
        <w:rPr>
          <w:rFonts w:asciiTheme="majorHAnsi" w:hAnsiTheme="majorHAnsi"/>
        </w:rPr>
      </w:pPr>
      <w:r w:rsidRPr="001C7DCA">
        <w:rPr>
          <w:rFonts w:asciiTheme="majorHAnsi" w:hAnsiTheme="majorHAnsi"/>
        </w:rPr>
        <w:t xml:space="preserve">C. </w:t>
      </w:r>
      <w:r w:rsidRPr="001C7DCA">
        <w:rPr>
          <w:rFonts w:asciiTheme="majorHAnsi" w:hAnsiTheme="majorHAnsi"/>
        </w:rPr>
        <w:tab/>
        <w:t xml:space="preserve">After review of our 2011-2012 Action Plans we found </w:t>
      </w:r>
      <w:r w:rsidR="00BA6DB1" w:rsidRPr="001C7DCA">
        <w:rPr>
          <w:rFonts w:asciiTheme="majorHAnsi" w:hAnsiTheme="majorHAnsi"/>
        </w:rPr>
        <w:t>many were not</w:t>
      </w:r>
      <w:r w:rsidRPr="001C7DCA">
        <w:rPr>
          <w:rFonts w:asciiTheme="majorHAnsi" w:hAnsiTheme="majorHAnsi"/>
        </w:rPr>
        <w:t xml:space="preserve"> completed. Some of the Action Plans are ongoing in nature and will have no ending date as the staff decided to continue them indefinitely. </w:t>
      </w:r>
    </w:p>
    <w:p w:rsidR="00715F30" w:rsidRPr="001C7DCA" w:rsidRDefault="00715F30" w:rsidP="00715F30">
      <w:pPr>
        <w:pStyle w:val="NoSpacing"/>
        <w:rPr>
          <w:rFonts w:asciiTheme="majorHAnsi" w:hAnsiTheme="majorHAnsi"/>
        </w:rPr>
      </w:pPr>
      <w:r w:rsidRPr="001C7DCA">
        <w:rPr>
          <w:rFonts w:asciiTheme="majorHAnsi" w:hAnsiTheme="majorHAnsi"/>
        </w:rPr>
        <w:t>These include Reading Actions:</w:t>
      </w:r>
    </w:p>
    <w:p w:rsidR="00715F30" w:rsidRPr="001C7DCA" w:rsidRDefault="00715F30" w:rsidP="00715F30">
      <w:pPr>
        <w:pStyle w:val="NoSpacing"/>
        <w:numPr>
          <w:ilvl w:val="0"/>
          <w:numId w:val="13"/>
        </w:numPr>
        <w:rPr>
          <w:rFonts w:asciiTheme="majorHAnsi" w:hAnsiTheme="majorHAnsi"/>
        </w:rPr>
      </w:pPr>
      <w:r w:rsidRPr="001C7DCA">
        <w:rPr>
          <w:rFonts w:asciiTheme="majorHAnsi" w:hAnsiTheme="majorHAnsi"/>
        </w:rPr>
        <w:t>Distribute state generated MSP data to staff</w:t>
      </w:r>
    </w:p>
    <w:p w:rsidR="00715F30" w:rsidRPr="001C7DCA" w:rsidRDefault="00715F30" w:rsidP="00715F30">
      <w:pPr>
        <w:pStyle w:val="NoSpacing"/>
        <w:numPr>
          <w:ilvl w:val="0"/>
          <w:numId w:val="13"/>
        </w:numPr>
        <w:rPr>
          <w:rFonts w:asciiTheme="majorHAnsi" w:hAnsiTheme="majorHAnsi"/>
        </w:rPr>
      </w:pPr>
      <w:r w:rsidRPr="001C7DCA">
        <w:rPr>
          <w:rFonts w:asciiTheme="majorHAnsi" w:hAnsiTheme="majorHAnsi"/>
        </w:rPr>
        <w:t>Analyze MSP data</w:t>
      </w:r>
    </w:p>
    <w:p w:rsidR="00BA6DB1" w:rsidRPr="001C7DCA" w:rsidRDefault="00BA6DB1" w:rsidP="00715F30">
      <w:pPr>
        <w:pStyle w:val="NoSpacing"/>
        <w:numPr>
          <w:ilvl w:val="0"/>
          <w:numId w:val="13"/>
        </w:numPr>
        <w:rPr>
          <w:rFonts w:asciiTheme="majorHAnsi" w:hAnsiTheme="majorHAnsi"/>
        </w:rPr>
      </w:pPr>
      <w:r w:rsidRPr="001C7DCA">
        <w:rPr>
          <w:rFonts w:asciiTheme="majorHAnsi" w:hAnsiTheme="majorHAnsi"/>
        </w:rPr>
        <w:t>Progress Monitor by reading teacher where appropriate</w:t>
      </w:r>
    </w:p>
    <w:p w:rsidR="001C7DCA" w:rsidRDefault="001C7DCA" w:rsidP="00BA6DB1">
      <w:pPr>
        <w:pStyle w:val="NoSpacing"/>
        <w:rPr>
          <w:rFonts w:asciiTheme="majorHAnsi" w:hAnsiTheme="majorHAnsi"/>
        </w:rPr>
      </w:pPr>
    </w:p>
    <w:p w:rsidR="00BA6DB1" w:rsidRPr="001C7DCA" w:rsidRDefault="00BA6DB1" w:rsidP="00BA6DB1">
      <w:pPr>
        <w:pStyle w:val="NoSpacing"/>
        <w:rPr>
          <w:rFonts w:asciiTheme="majorHAnsi" w:hAnsiTheme="majorHAnsi"/>
        </w:rPr>
      </w:pPr>
      <w:r w:rsidRPr="001C7DCA">
        <w:rPr>
          <w:rFonts w:asciiTheme="majorHAnsi" w:hAnsiTheme="majorHAnsi"/>
        </w:rPr>
        <w:lastRenderedPageBreak/>
        <w:t>Math Actions:</w:t>
      </w:r>
    </w:p>
    <w:p w:rsidR="00BA6DB1" w:rsidRPr="001C7DCA" w:rsidRDefault="00BA6DB1" w:rsidP="00BA6DB1">
      <w:pPr>
        <w:pStyle w:val="NoSpacing"/>
        <w:numPr>
          <w:ilvl w:val="0"/>
          <w:numId w:val="14"/>
        </w:numPr>
        <w:rPr>
          <w:rFonts w:asciiTheme="majorHAnsi" w:hAnsiTheme="majorHAnsi"/>
        </w:rPr>
      </w:pPr>
      <w:r w:rsidRPr="001C7DCA">
        <w:rPr>
          <w:rFonts w:asciiTheme="majorHAnsi" w:hAnsiTheme="majorHAnsi"/>
        </w:rPr>
        <w:t>Distribute state generated MSP data to staff</w:t>
      </w:r>
    </w:p>
    <w:p w:rsidR="00BA6DB1" w:rsidRPr="001C7DCA" w:rsidRDefault="00BA6DB1" w:rsidP="00BA6DB1">
      <w:pPr>
        <w:pStyle w:val="NoSpacing"/>
        <w:numPr>
          <w:ilvl w:val="0"/>
          <w:numId w:val="14"/>
        </w:numPr>
        <w:rPr>
          <w:rFonts w:asciiTheme="majorHAnsi" w:hAnsiTheme="majorHAnsi"/>
        </w:rPr>
      </w:pPr>
      <w:r w:rsidRPr="001C7DCA">
        <w:rPr>
          <w:rFonts w:asciiTheme="majorHAnsi" w:hAnsiTheme="majorHAnsi"/>
        </w:rPr>
        <w:t>Analyze MSP data</w:t>
      </w:r>
    </w:p>
    <w:p w:rsidR="00BA6DB1" w:rsidRPr="001C7DCA" w:rsidRDefault="00BA6DB1" w:rsidP="00BA6DB1">
      <w:pPr>
        <w:pStyle w:val="NoSpacing"/>
        <w:numPr>
          <w:ilvl w:val="0"/>
          <w:numId w:val="14"/>
        </w:numPr>
        <w:rPr>
          <w:rFonts w:asciiTheme="majorHAnsi" w:hAnsiTheme="majorHAnsi"/>
        </w:rPr>
      </w:pPr>
      <w:r w:rsidRPr="001C7DCA">
        <w:rPr>
          <w:rFonts w:asciiTheme="majorHAnsi" w:hAnsiTheme="majorHAnsi"/>
        </w:rPr>
        <w:t>Continue PD on differentiation</w:t>
      </w:r>
    </w:p>
    <w:p w:rsidR="00A5201E" w:rsidRDefault="00A5201E" w:rsidP="00A5201E">
      <w:pPr>
        <w:tabs>
          <w:tab w:val="left" w:leader="underscore" w:pos="6030"/>
          <w:tab w:val="left" w:pos="10890"/>
        </w:tabs>
        <w:spacing w:after="0"/>
        <w:rPr>
          <w:rFonts w:ascii="Times New Roman" w:hAnsi="Times New Roman"/>
          <w:color w:val="000000"/>
          <w:sz w:val="22"/>
          <w:szCs w:val="22"/>
        </w:rPr>
      </w:pPr>
    </w:p>
    <w:p w:rsidR="004C2E9F" w:rsidRDefault="004C2E9F" w:rsidP="00A5201E">
      <w:pPr>
        <w:tabs>
          <w:tab w:val="left" w:leader="underscore" w:pos="6030"/>
          <w:tab w:val="left" w:pos="10890"/>
        </w:tabs>
        <w:spacing w:after="0"/>
        <w:rPr>
          <w:rFonts w:ascii="Times New Roman" w:hAnsi="Times New Roman"/>
          <w:color w:val="4F81BD" w:themeColor="accent1"/>
          <w:sz w:val="22"/>
          <w:szCs w:val="22"/>
          <w:u w:val="single"/>
        </w:rPr>
      </w:pPr>
    </w:p>
    <w:p w:rsidR="004C2E9F" w:rsidRDefault="004C2E9F" w:rsidP="00A5201E">
      <w:pPr>
        <w:tabs>
          <w:tab w:val="left" w:leader="underscore" w:pos="6030"/>
          <w:tab w:val="left" w:pos="10890"/>
        </w:tabs>
        <w:spacing w:after="0"/>
        <w:rPr>
          <w:rFonts w:ascii="Times New Roman" w:hAnsi="Times New Roman"/>
          <w:color w:val="4F81BD" w:themeColor="accent1"/>
          <w:sz w:val="22"/>
          <w:szCs w:val="22"/>
          <w:u w:val="single"/>
        </w:rPr>
      </w:pPr>
    </w:p>
    <w:p w:rsidR="004C2E9F" w:rsidRDefault="004C2E9F" w:rsidP="00A5201E">
      <w:pPr>
        <w:tabs>
          <w:tab w:val="left" w:leader="underscore" w:pos="6030"/>
          <w:tab w:val="left" w:pos="10890"/>
        </w:tabs>
        <w:spacing w:after="0"/>
        <w:rPr>
          <w:rFonts w:ascii="Times New Roman" w:hAnsi="Times New Roman"/>
          <w:color w:val="4F81BD" w:themeColor="accent1"/>
          <w:sz w:val="22"/>
          <w:szCs w:val="22"/>
          <w:u w:val="single"/>
        </w:rPr>
      </w:pPr>
    </w:p>
    <w:p w:rsidR="004C2E9F" w:rsidRDefault="004C2E9F" w:rsidP="00A5201E">
      <w:pPr>
        <w:tabs>
          <w:tab w:val="left" w:leader="underscore" w:pos="6030"/>
          <w:tab w:val="left" w:pos="10890"/>
        </w:tabs>
        <w:spacing w:after="0"/>
        <w:rPr>
          <w:rFonts w:ascii="Times New Roman" w:hAnsi="Times New Roman"/>
          <w:color w:val="4F81BD" w:themeColor="accent1"/>
          <w:sz w:val="22"/>
          <w:szCs w:val="22"/>
          <w:u w:val="single"/>
        </w:rPr>
      </w:pPr>
    </w:p>
    <w:p w:rsidR="004C2E9F" w:rsidRDefault="004C2E9F" w:rsidP="00A5201E">
      <w:pPr>
        <w:tabs>
          <w:tab w:val="left" w:leader="underscore" w:pos="6030"/>
          <w:tab w:val="left" w:pos="10890"/>
        </w:tabs>
        <w:spacing w:after="0"/>
        <w:rPr>
          <w:rFonts w:ascii="Times New Roman" w:hAnsi="Times New Roman"/>
          <w:color w:val="4F81BD" w:themeColor="accent1"/>
          <w:sz w:val="22"/>
          <w:szCs w:val="22"/>
          <w:u w:val="single"/>
        </w:rPr>
      </w:pPr>
    </w:p>
    <w:p w:rsidR="004C2E9F" w:rsidRDefault="004C2E9F" w:rsidP="00A5201E">
      <w:pPr>
        <w:tabs>
          <w:tab w:val="left" w:leader="underscore" w:pos="6030"/>
          <w:tab w:val="left" w:pos="10890"/>
        </w:tabs>
        <w:spacing w:after="0"/>
        <w:rPr>
          <w:rFonts w:ascii="Times New Roman" w:hAnsi="Times New Roman"/>
          <w:color w:val="4F81BD" w:themeColor="accent1"/>
          <w:sz w:val="22"/>
          <w:szCs w:val="22"/>
          <w:u w:val="single"/>
        </w:rPr>
      </w:pPr>
    </w:p>
    <w:p w:rsidR="00836AC5" w:rsidRPr="001733D1" w:rsidRDefault="00BA6DB1" w:rsidP="00A5201E">
      <w:pPr>
        <w:tabs>
          <w:tab w:val="left" w:leader="underscore" w:pos="6030"/>
          <w:tab w:val="left" w:pos="10890"/>
        </w:tabs>
        <w:spacing w:after="0"/>
        <w:rPr>
          <w:rFonts w:ascii="Times New Roman" w:hAnsi="Times New Roman" w:cs="Arial"/>
          <w:color w:val="4F81BD" w:themeColor="accent1"/>
          <w:sz w:val="20"/>
          <w:szCs w:val="22"/>
          <w:u w:val="single"/>
        </w:rPr>
      </w:pPr>
      <w:r w:rsidRPr="00BA6DB1">
        <w:rPr>
          <w:rFonts w:ascii="Times New Roman" w:hAnsi="Times New Roman"/>
          <w:color w:val="4F81BD" w:themeColor="accent1"/>
          <w:sz w:val="22"/>
          <w:szCs w:val="22"/>
          <w:u w:val="single"/>
        </w:rPr>
        <w:t>S.M.A.R.T. Goal</w:t>
      </w:r>
    </w:p>
    <w:tbl>
      <w:tblPr>
        <w:tblStyle w:val="TableGrid"/>
        <w:tblW w:w="0" w:type="auto"/>
        <w:tblInd w:w="360" w:type="dxa"/>
        <w:tblLook w:val="04A0" w:firstRow="1" w:lastRow="0" w:firstColumn="1" w:lastColumn="0" w:noHBand="0" w:noVBand="1"/>
      </w:tblPr>
      <w:tblGrid>
        <w:gridCol w:w="2173"/>
        <w:gridCol w:w="2201"/>
        <w:gridCol w:w="2194"/>
        <w:gridCol w:w="2182"/>
        <w:gridCol w:w="2194"/>
      </w:tblGrid>
      <w:tr w:rsidR="00BA6DB1" w:rsidTr="00CD4A07">
        <w:tc>
          <w:tcPr>
            <w:tcW w:w="10944" w:type="dxa"/>
            <w:gridSpan w:val="5"/>
          </w:tcPr>
          <w:p w:rsidR="00BA6DB1" w:rsidRDefault="00BA6DB1" w:rsidP="00CD4A07">
            <w:pPr>
              <w:pStyle w:val="ListParagraph"/>
              <w:ind w:left="0"/>
              <w:rPr>
                <w:rFonts w:ascii="Times New Roman" w:hAnsi="Times New Roman"/>
              </w:rPr>
            </w:pPr>
            <w:r w:rsidRPr="009237D0">
              <w:rPr>
                <w:rFonts w:ascii="Times New Roman" w:hAnsi="Times New Roman"/>
              </w:rPr>
              <w:t xml:space="preserve">The percentage of students reaching standard on the reading and math MSP will increase by </w:t>
            </w:r>
            <w:r w:rsidRPr="009237D0">
              <w:rPr>
                <w:rFonts w:ascii="Times New Roman" w:hAnsi="Times New Roman"/>
                <w:i/>
                <w:u w:val="single"/>
              </w:rPr>
              <w:t>(AMO growth target to be set by state)</w:t>
            </w:r>
            <w:r w:rsidRPr="009237D0">
              <w:rPr>
                <w:rFonts w:ascii="Times New Roman" w:hAnsi="Times New Roman"/>
                <w:i/>
              </w:rPr>
              <w:t xml:space="preserve"> </w:t>
            </w:r>
            <w:r w:rsidR="004C2E9F">
              <w:rPr>
                <w:rFonts w:ascii="Times New Roman" w:hAnsi="Times New Roman"/>
              </w:rPr>
              <w:t>from the 2013-2014</w:t>
            </w:r>
            <w:r w:rsidRPr="009237D0">
              <w:rPr>
                <w:rFonts w:ascii="Times New Roman" w:hAnsi="Times New Roman"/>
              </w:rPr>
              <w:t xml:space="preserve"> school year.</w:t>
            </w:r>
            <w:r>
              <w:rPr>
                <w:rFonts w:ascii="Times New Roman" w:hAnsi="Times New Roman"/>
              </w:rPr>
              <w:t xml:space="preserve"> </w:t>
            </w:r>
          </w:p>
        </w:tc>
      </w:tr>
      <w:tr w:rsidR="00BA6DB1" w:rsidTr="00CD4A07">
        <w:tc>
          <w:tcPr>
            <w:tcW w:w="2173" w:type="dxa"/>
          </w:tcPr>
          <w:p w:rsidR="00BA6DB1" w:rsidRPr="002219C5" w:rsidRDefault="00BA6DB1" w:rsidP="00CD4A07">
            <w:pPr>
              <w:pStyle w:val="ListParagraph"/>
              <w:ind w:left="0"/>
              <w:rPr>
                <w:rFonts w:ascii="Times New Roman" w:hAnsi="Times New Roman"/>
                <w:color w:val="0070C0"/>
              </w:rPr>
            </w:pPr>
            <w:r w:rsidRPr="002219C5">
              <w:rPr>
                <w:rFonts w:ascii="Times New Roman" w:hAnsi="Times New Roman"/>
                <w:color w:val="0070C0"/>
              </w:rPr>
              <w:t>Specific</w:t>
            </w:r>
          </w:p>
        </w:tc>
        <w:tc>
          <w:tcPr>
            <w:tcW w:w="2201" w:type="dxa"/>
          </w:tcPr>
          <w:p w:rsidR="00BA6DB1" w:rsidRPr="002219C5" w:rsidRDefault="00BA6DB1" w:rsidP="00CD4A07">
            <w:pPr>
              <w:pStyle w:val="ListParagraph"/>
              <w:ind w:left="0"/>
              <w:rPr>
                <w:rFonts w:ascii="Times New Roman" w:hAnsi="Times New Roman"/>
                <w:color w:val="0070C0"/>
              </w:rPr>
            </w:pPr>
            <w:r w:rsidRPr="002219C5">
              <w:rPr>
                <w:rFonts w:ascii="Times New Roman" w:hAnsi="Times New Roman"/>
                <w:color w:val="0070C0"/>
              </w:rPr>
              <w:t>Measureable</w:t>
            </w:r>
          </w:p>
        </w:tc>
        <w:tc>
          <w:tcPr>
            <w:tcW w:w="2194" w:type="dxa"/>
          </w:tcPr>
          <w:p w:rsidR="00BA6DB1" w:rsidRPr="002219C5" w:rsidRDefault="00BA6DB1" w:rsidP="00CD4A07">
            <w:pPr>
              <w:pStyle w:val="ListParagraph"/>
              <w:ind w:left="0"/>
              <w:rPr>
                <w:rFonts w:ascii="Times New Roman" w:hAnsi="Times New Roman"/>
                <w:color w:val="0070C0"/>
              </w:rPr>
            </w:pPr>
            <w:r w:rsidRPr="002219C5">
              <w:rPr>
                <w:rFonts w:ascii="Times New Roman" w:hAnsi="Times New Roman"/>
                <w:color w:val="0070C0"/>
              </w:rPr>
              <w:t>Actionable/</w:t>
            </w:r>
          </w:p>
          <w:p w:rsidR="00BA6DB1" w:rsidRPr="002219C5" w:rsidRDefault="00BA6DB1" w:rsidP="00CD4A07">
            <w:pPr>
              <w:pStyle w:val="ListParagraph"/>
              <w:ind w:left="0"/>
              <w:rPr>
                <w:rFonts w:ascii="Times New Roman" w:hAnsi="Times New Roman"/>
                <w:color w:val="0070C0"/>
              </w:rPr>
            </w:pPr>
            <w:r w:rsidRPr="002219C5">
              <w:rPr>
                <w:rFonts w:ascii="Times New Roman" w:hAnsi="Times New Roman"/>
                <w:color w:val="0070C0"/>
              </w:rPr>
              <w:t>Attainable</w:t>
            </w:r>
          </w:p>
        </w:tc>
        <w:tc>
          <w:tcPr>
            <w:tcW w:w="2182" w:type="dxa"/>
          </w:tcPr>
          <w:p w:rsidR="00BA6DB1" w:rsidRPr="002219C5" w:rsidRDefault="00BA6DB1" w:rsidP="00CD4A07">
            <w:pPr>
              <w:pStyle w:val="ListParagraph"/>
              <w:ind w:left="0"/>
              <w:rPr>
                <w:rFonts w:ascii="Times New Roman" w:hAnsi="Times New Roman"/>
                <w:color w:val="0070C0"/>
              </w:rPr>
            </w:pPr>
            <w:r w:rsidRPr="002219C5">
              <w:rPr>
                <w:rFonts w:ascii="Times New Roman" w:hAnsi="Times New Roman"/>
                <w:color w:val="0070C0"/>
              </w:rPr>
              <w:t>Realistic/</w:t>
            </w:r>
          </w:p>
          <w:p w:rsidR="00BA6DB1" w:rsidRPr="002219C5" w:rsidRDefault="00BA6DB1" w:rsidP="00CD4A07">
            <w:pPr>
              <w:pStyle w:val="ListParagraph"/>
              <w:ind w:left="0"/>
              <w:rPr>
                <w:rFonts w:ascii="Times New Roman" w:hAnsi="Times New Roman"/>
                <w:color w:val="0070C0"/>
              </w:rPr>
            </w:pPr>
            <w:r w:rsidRPr="002219C5">
              <w:rPr>
                <w:rFonts w:ascii="Times New Roman" w:hAnsi="Times New Roman"/>
                <w:color w:val="0070C0"/>
              </w:rPr>
              <w:t>Results-oriented</w:t>
            </w:r>
          </w:p>
        </w:tc>
        <w:tc>
          <w:tcPr>
            <w:tcW w:w="2194" w:type="dxa"/>
          </w:tcPr>
          <w:p w:rsidR="00BA6DB1" w:rsidRPr="002219C5" w:rsidRDefault="00BA6DB1" w:rsidP="00CD4A07">
            <w:pPr>
              <w:pStyle w:val="ListParagraph"/>
              <w:ind w:left="0"/>
              <w:rPr>
                <w:rFonts w:ascii="Times New Roman" w:hAnsi="Times New Roman"/>
                <w:color w:val="0070C0"/>
              </w:rPr>
            </w:pPr>
            <w:r w:rsidRPr="002219C5">
              <w:rPr>
                <w:rFonts w:ascii="Times New Roman" w:hAnsi="Times New Roman"/>
                <w:color w:val="0070C0"/>
              </w:rPr>
              <w:t>Timely/</w:t>
            </w:r>
          </w:p>
          <w:p w:rsidR="00BA6DB1" w:rsidRPr="002219C5" w:rsidRDefault="00BA6DB1" w:rsidP="00CD4A07">
            <w:pPr>
              <w:pStyle w:val="ListParagraph"/>
              <w:ind w:left="0"/>
              <w:rPr>
                <w:rFonts w:ascii="Times New Roman" w:hAnsi="Times New Roman"/>
                <w:color w:val="0070C0"/>
              </w:rPr>
            </w:pPr>
            <w:proofErr w:type="spellStart"/>
            <w:r w:rsidRPr="002219C5">
              <w:rPr>
                <w:rFonts w:ascii="Times New Roman" w:hAnsi="Times New Roman"/>
                <w:color w:val="0070C0"/>
              </w:rPr>
              <w:t>Timebound</w:t>
            </w:r>
            <w:proofErr w:type="spellEnd"/>
          </w:p>
        </w:tc>
      </w:tr>
      <w:tr w:rsidR="00BA6DB1" w:rsidTr="00CD4A07">
        <w:tc>
          <w:tcPr>
            <w:tcW w:w="2173" w:type="dxa"/>
          </w:tcPr>
          <w:p w:rsidR="00BA6DB1" w:rsidRDefault="00BA6DB1" w:rsidP="00CD4A07">
            <w:pPr>
              <w:pStyle w:val="ListParagraph"/>
              <w:ind w:left="0"/>
              <w:rPr>
                <w:rFonts w:ascii="Times New Roman" w:hAnsi="Times New Roman"/>
              </w:rPr>
            </w:pPr>
            <w:r>
              <w:rPr>
                <w:rFonts w:ascii="Times New Roman" w:hAnsi="Times New Roman"/>
              </w:rPr>
              <w:t xml:space="preserve">Formal Learning Walks by participating teachers to observe peers in their classrooms four times </w:t>
            </w:r>
            <w:r w:rsidR="004C2E9F">
              <w:rPr>
                <w:rFonts w:ascii="Times New Roman" w:hAnsi="Times New Roman"/>
              </w:rPr>
              <w:t>during the 2013-2014</w:t>
            </w:r>
            <w:r>
              <w:rPr>
                <w:rFonts w:ascii="Times New Roman" w:hAnsi="Times New Roman"/>
              </w:rPr>
              <w:t xml:space="preserve"> school year. The goal is growth in knowledge of instructional practices</w:t>
            </w:r>
            <w:r w:rsidR="004F10CB">
              <w:rPr>
                <w:rFonts w:ascii="Times New Roman" w:hAnsi="Times New Roman"/>
              </w:rPr>
              <w:t xml:space="preserve"> specifically questioning techniques</w:t>
            </w:r>
            <w:r>
              <w:rPr>
                <w:rFonts w:ascii="Times New Roman" w:hAnsi="Times New Roman"/>
              </w:rPr>
              <w:t xml:space="preserve"> used by other teachers.</w:t>
            </w:r>
          </w:p>
        </w:tc>
        <w:tc>
          <w:tcPr>
            <w:tcW w:w="2201" w:type="dxa"/>
          </w:tcPr>
          <w:p w:rsidR="00BA6DB1" w:rsidRDefault="00BA6DB1" w:rsidP="00CD4A07">
            <w:pPr>
              <w:pStyle w:val="ListParagraph"/>
              <w:ind w:left="0"/>
              <w:rPr>
                <w:rFonts w:ascii="Times New Roman" w:hAnsi="Times New Roman"/>
              </w:rPr>
            </w:pPr>
            <w:r>
              <w:rPr>
                <w:rFonts w:ascii="Times New Roman" w:hAnsi="Times New Roman"/>
              </w:rPr>
              <w:t>Agenda for each walk through round</w:t>
            </w:r>
          </w:p>
          <w:p w:rsidR="00BA6DB1" w:rsidRDefault="00BA6DB1" w:rsidP="00CD4A07">
            <w:pPr>
              <w:pStyle w:val="ListParagraph"/>
              <w:ind w:left="0"/>
              <w:rPr>
                <w:rFonts w:ascii="Times New Roman" w:hAnsi="Times New Roman"/>
              </w:rPr>
            </w:pPr>
          </w:p>
          <w:p w:rsidR="00BA6DB1" w:rsidRDefault="00BA6DB1" w:rsidP="00CD4A07">
            <w:pPr>
              <w:pStyle w:val="ListParagraph"/>
              <w:ind w:left="0"/>
              <w:rPr>
                <w:rFonts w:ascii="Times New Roman" w:hAnsi="Times New Roman"/>
              </w:rPr>
            </w:pPr>
            <w:r>
              <w:rPr>
                <w:rFonts w:ascii="Times New Roman" w:hAnsi="Times New Roman"/>
              </w:rPr>
              <w:t>Knowledge of the observation tool</w:t>
            </w:r>
            <w:r w:rsidR="004F10CB">
              <w:rPr>
                <w:rFonts w:ascii="Times New Roman" w:hAnsi="Times New Roman"/>
              </w:rPr>
              <w:t xml:space="preserve"> (Danielson)</w:t>
            </w:r>
          </w:p>
          <w:p w:rsidR="00BA6DB1" w:rsidRDefault="00BA6DB1" w:rsidP="00CD4A07">
            <w:pPr>
              <w:pStyle w:val="ListParagraph"/>
              <w:ind w:left="0"/>
              <w:rPr>
                <w:rFonts w:ascii="Times New Roman" w:hAnsi="Times New Roman"/>
              </w:rPr>
            </w:pPr>
          </w:p>
          <w:p w:rsidR="00BA6DB1" w:rsidRDefault="00BA6DB1" w:rsidP="00CD4A07">
            <w:pPr>
              <w:pStyle w:val="ListParagraph"/>
              <w:ind w:left="0"/>
              <w:rPr>
                <w:rFonts w:ascii="Times New Roman" w:hAnsi="Times New Roman"/>
              </w:rPr>
            </w:pPr>
            <w:r>
              <w:rPr>
                <w:rFonts w:ascii="Times New Roman" w:hAnsi="Times New Roman"/>
              </w:rPr>
              <w:t>Debriefing paperwork and discussion</w:t>
            </w:r>
          </w:p>
          <w:p w:rsidR="00BA6DB1" w:rsidRDefault="00BA6DB1" w:rsidP="00CD4A07">
            <w:pPr>
              <w:pStyle w:val="ListParagraph"/>
              <w:ind w:left="0"/>
              <w:rPr>
                <w:rFonts w:ascii="Times New Roman" w:hAnsi="Times New Roman"/>
              </w:rPr>
            </w:pPr>
          </w:p>
          <w:p w:rsidR="00BA6DB1" w:rsidRDefault="00BA6DB1" w:rsidP="00CD4A07">
            <w:pPr>
              <w:pStyle w:val="ListParagraph"/>
              <w:ind w:left="0"/>
              <w:rPr>
                <w:rFonts w:ascii="Times New Roman" w:hAnsi="Times New Roman"/>
              </w:rPr>
            </w:pPr>
            <w:r>
              <w:rPr>
                <w:rFonts w:ascii="Times New Roman" w:hAnsi="Times New Roman"/>
              </w:rPr>
              <w:t>Incorporation of practices observed in more classrooms</w:t>
            </w:r>
          </w:p>
        </w:tc>
        <w:tc>
          <w:tcPr>
            <w:tcW w:w="2194" w:type="dxa"/>
          </w:tcPr>
          <w:p w:rsidR="00BA6DB1" w:rsidRDefault="00BA6DB1" w:rsidP="00CD4A07">
            <w:pPr>
              <w:pStyle w:val="ListParagraph"/>
              <w:ind w:left="0"/>
              <w:rPr>
                <w:rFonts w:ascii="Times New Roman" w:hAnsi="Times New Roman"/>
              </w:rPr>
            </w:pPr>
            <w:r>
              <w:rPr>
                <w:rFonts w:ascii="Times New Roman" w:hAnsi="Times New Roman"/>
              </w:rPr>
              <w:t>Continuation of PD begun last year</w:t>
            </w:r>
          </w:p>
          <w:p w:rsidR="00BA6DB1" w:rsidRDefault="00BA6DB1" w:rsidP="00CD4A07">
            <w:pPr>
              <w:pStyle w:val="ListParagraph"/>
              <w:ind w:left="0"/>
              <w:rPr>
                <w:rFonts w:ascii="Times New Roman" w:hAnsi="Times New Roman"/>
              </w:rPr>
            </w:pPr>
          </w:p>
          <w:p w:rsidR="00BA6DB1" w:rsidRDefault="00BA6DB1" w:rsidP="00CD4A07">
            <w:pPr>
              <w:pStyle w:val="ListParagraph"/>
              <w:ind w:left="0"/>
              <w:rPr>
                <w:rFonts w:ascii="Times New Roman" w:hAnsi="Times New Roman"/>
              </w:rPr>
            </w:pPr>
          </w:p>
          <w:p w:rsidR="00BA6DB1" w:rsidRDefault="00BA6DB1" w:rsidP="00CD4A07">
            <w:pPr>
              <w:pStyle w:val="ListParagraph"/>
              <w:ind w:left="0"/>
              <w:rPr>
                <w:rFonts w:ascii="Times New Roman" w:hAnsi="Times New Roman"/>
              </w:rPr>
            </w:pPr>
          </w:p>
        </w:tc>
        <w:tc>
          <w:tcPr>
            <w:tcW w:w="2182" w:type="dxa"/>
          </w:tcPr>
          <w:p w:rsidR="00BA6DB1" w:rsidRDefault="00BA6DB1" w:rsidP="00CD4A07">
            <w:pPr>
              <w:pStyle w:val="ListParagraph"/>
              <w:ind w:left="0"/>
              <w:rPr>
                <w:rFonts w:ascii="Times New Roman" w:hAnsi="Times New Roman"/>
              </w:rPr>
            </w:pPr>
            <w:r>
              <w:rPr>
                <w:rFonts w:ascii="Times New Roman" w:hAnsi="Times New Roman"/>
              </w:rPr>
              <w:t>Cost of sub coverage has been factored into the building budget</w:t>
            </w:r>
          </w:p>
        </w:tc>
        <w:tc>
          <w:tcPr>
            <w:tcW w:w="2194" w:type="dxa"/>
          </w:tcPr>
          <w:p w:rsidR="00BA6DB1" w:rsidRDefault="00BA6DB1" w:rsidP="00CD4A07">
            <w:pPr>
              <w:pStyle w:val="ListParagraph"/>
              <w:ind w:left="0"/>
              <w:rPr>
                <w:rFonts w:ascii="Times New Roman" w:hAnsi="Times New Roman"/>
              </w:rPr>
            </w:pPr>
            <w:r>
              <w:rPr>
                <w:rFonts w:ascii="Times New Roman" w:hAnsi="Times New Roman"/>
              </w:rPr>
              <w:t>Spring 201</w:t>
            </w:r>
            <w:r w:rsidR="004C2E9F">
              <w:rPr>
                <w:rFonts w:ascii="Times New Roman" w:hAnsi="Times New Roman"/>
              </w:rPr>
              <w:t>4</w:t>
            </w:r>
          </w:p>
        </w:tc>
      </w:tr>
      <w:tr w:rsidR="00BA6DB1" w:rsidTr="00CD4A07">
        <w:tc>
          <w:tcPr>
            <w:tcW w:w="2173" w:type="dxa"/>
          </w:tcPr>
          <w:p w:rsidR="00BA6DB1" w:rsidRDefault="00BA6DB1" w:rsidP="00CD4A07">
            <w:pPr>
              <w:pStyle w:val="ListParagraph"/>
              <w:ind w:left="0"/>
              <w:rPr>
                <w:rFonts w:ascii="Times New Roman" w:hAnsi="Times New Roman"/>
              </w:rPr>
            </w:pPr>
            <w:r>
              <w:rPr>
                <w:rFonts w:ascii="Times New Roman" w:hAnsi="Times New Roman"/>
              </w:rPr>
              <w:t>Informal Learning Walks participating teachers to observe peers at least on</w:t>
            </w:r>
            <w:r w:rsidR="004C2E9F">
              <w:rPr>
                <w:rFonts w:ascii="Times New Roman" w:hAnsi="Times New Roman"/>
              </w:rPr>
              <w:t xml:space="preserve">ce per trimester during the 2013-2014 </w:t>
            </w:r>
            <w:proofErr w:type="spellStart"/>
            <w:r w:rsidR="004C2E9F">
              <w:rPr>
                <w:rFonts w:ascii="Times New Roman" w:hAnsi="Times New Roman"/>
              </w:rPr>
              <w:t>school</w:t>
            </w:r>
            <w:r>
              <w:rPr>
                <w:rFonts w:ascii="Times New Roman" w:hAnsi="Times New Roman"/>
              </w:rPr>
              <w:t>year</w:t>
            </w:r>
            <w:proofErr w:type="spellEnd"/>
            <w:r>
              <w:rPr>
                <w:rFonts w:ascii="Times New Roman" w:hAnsi="Times New Roman"/>
              </w:rPr>
              <w:t>. Same goal as above.</w:t>
            </w:r>
          </w:p>
        </w:tc>
        <w:tc>
          <w:tcPr>
            <w:tcW w:w="2201" w:type="dxa"/>
          </w:tcPr>
          <w:p w:rsidR="00BA6DB1" w:rsidRDefault="00BA6DB1" w:rsidP="004C2E9F">
            <w:pPr>
              <w:pStyle w:val="ListParagraph"/>
              <w:ind w:left="0"/>
              <w:rPr>
                <w:rFonts w:ascii="Times New Roman" w:hAnsi="Times New Roman"/>
              </w:rPr>
            </w:pPr>
            <w:r>
              <w:rPr>
                <w:rFonts w:ascii="Times New Roman" w:hAnsi="Times New Roman"/>
              </w:rPr>
              <w:t>Lis</w:t>
            </w:r>
            <w:r w:rsidR="004C2E9F">
              <w:rPr>
                <w:rFonts w:ascii="Times New Roman" w:hAnsi="Times New Roman"/>
              </w:rPr>
              <w:t>t of teachers who have peer observed</w:t>
            </w:r>
            <w:r>
              <w:rPr>
                <w:rFonts w:ascii="Times New Roman" w:hAnsi="Times New Roman"/>
              </w:rPr>
              <w:t xml:space="preserve">, </w:t>
            </w:r>
            <w:r w:rsidR="004C2E9F">
              <w:rPr>
                <w:rFonts w:ascii="Times New Roman" w:hAnsi="Times New Roman"/>
              </w:rPr>
              <w:t>with a completed inventory including intended learning, result and application to own classroom.</w:t>
            </w:r>
            <w:r>
              <w:rPr>
                <w:rFonts w:ascii="Times New Roman" w:hAnsi="Times New Roman"/>
              </w:rPr>
              <w:t xml:space="preserve"> </w:t>
            </w:r>
          </w:p>
        </w:tc>
        <w:tc>
          <w:tcPr>
            <w:tcW w:w="2194" w:type="dxa"/>
          </w:tcPr>
          <w:p w:rsidR="00BA6DB1" w:rsidRDefault="00BA6DB1" w:rsidP="00CD4A07">
            <w:pPr>
              <w:pStyle w:val="ListParagraph"/>
              <w:ind w:left="0"/>
              <w:rPr>
                <w:rFonts w:ascii="Times New Roman" w:hAnsi="Times New Roman"/>
              </w:rPr>
            </w:pPr>
            <w:r>
              <w:rPr>
                <w:rFonts w:ascii="Times New Roman" w:hAnsi="Times New Roman"/>
              </w:rPr>
              <w:t>New activity. Each teacher would observe during their prep period or other non-supervisory time.</w:t>
            </w:r>
          </w:p>
        </w:tc>
        <w:tc>
          <w:tcPr>
            <w:tcW w:w="2182" w:type="dxa"/>
          </w:tcPr>
          <w:p w:rsidR="00BA6DB1" w:rsidRDefault="00BA6DB1" w:rsidP="00CD4A07">
            <w:pPr>
              <w:pStyle w:val="ListParagraph"/>
              <w:ind w:left="0"/>
              <w:rPr>
                <w:rFonts w:ascii="Times New Roman" w:hAnsi="Times New Roman"/>
              </w:rPr>
            </w:pPr>
            <w:r>
              <w:rPr>
                <w:rFonts w:ascii="Times New Roman" w:hAnsi="Times New Roman"/>
              </w:rPr>
              <w:t>This is a no cost activity</w:t>
            </w:r>
          </w:p>
        </w:tc>
        <w:tc>
          <w:tcPr>
            <w:tcW w:w="2194" w:type="dxa"/>
          </w:tcPr>
          <w:p w:rsidR="00BA6DB1" w:rsidRDefault="00BA6DB1" w:rsidP="00CD4A07">
            <w:pPr>
              <w:pStyle w:val="ListParagraph"/>
              <w:ind w:left="0"/>
              <w:rPr>
                <w:rFonts w:ascii="Times New Roman" w:hAnsi="Times New Roman"/>
              </w:rPr>
            </w:pPr>
            <w:r>
              <w:rPr>
                <w:rFonts w:ascii="Times New Roman" w:hAnsi="Times New Roman"/>
              </w:rPr>
              <w:t>Ongoing</w:t>
            </w:r>
          </w:p>
        </w:tc>
      </w:tr>
    </w:tbl>
    <w:p w:rsidR="001733D1" w:rsidRDefault="001733D1" w:rsidP="00836AC5">
      <w:pPr>
        <w:tabs>
          <w:tab w:val="left" w:leader="underscore" w:pos="6030"/>
          <w:tab w:val="left" w:pos="10890"/>
        </w:tabs>
        <w:spacing w:after="0"/>
        <w:rPr>
          <w:rFonts w:ascii="Times New Roman" w:hAnsi="Times New Roman" w:cs="Arial"/>
          <w:b/>
          <w:color w:val="000000"/>
          <w:sz w:val="22"/>
          <w:szCs w:val="22"/>
        </w:rPr>
      </w:pPr>
    </w:p>
    <w:p w:rsidR="00BA6DB1" w:rsidRPr="001733D1" w:rsidRDefault="004F10CB" w:rsidP="00836AC5">
      <w:pPr>
        <w:tabs>
          <w:tab w:val="left" w:leader="underscore" w:pos="6030"/>
          <w:tab w:val="left" w:pos="10890"/>
        </w:tabs>
        <w:spacing w:after="0"/>
        <w:rPr>
          <w:rFonts w:ascii="Times New Roman" w:hAnsi="Times New Roman" w:cs="Arial"/>
          <w:color w:val="4F81BD" w:themeColor="accent1"/>
          <w:sz w:val="22"/>
          <w:szCs w:val="22"/>
          <w:u w:val="single"/>
        </w:rPr>
      </w:pPr>
      <w:r w:rsidRPr="004F10CB">
        <w:rPr>
          <w:rFonts w:ascii="Times New Roman" w:hAnsi="Times New Roman" w:cs="Arial"/>
          <w:color w:val="4F81BD" w:themeColor="accent1"/>
          <w:sz w:val="22"/>
          <w:szCs w:val="22"/>
          <w:u w:val="single"/>
        </w:rPr>
        <w:t>S.M.A.R.T. Goal</w:t>
      </w:r>
    </w:p>
    <w:tbl>
      <w:tblPr>
        <w:tblStyle w:val="TableGrid"/>
        <w:tblW w:w="0" w:type="auto"/>
        <w:tblInd w:w="360" w:type="dxa"/>
        <w:tblLook w:val="04A0" w:firstRow="1" w:lastRow="0" w:firstColumn="1" w:lastColumn="0" w:noHBand="0" w:noVBand="1"/>
      </w:tblPr>
      <w:tblGrid>
        <w:gridCol w:w="2173"/>
        <w:gridCol w:w="2201"/>
        <w:gridCol w:w="2194"/>
        <w:gridCol w:w="2182"/>
        <w:gridCol w:w="2194"/>
      </w:tblGrid>
      <w:tr w:rsidR="004F10CB" w:rsidTr="00CD4A07">
        <w:tc>
          <w:tcPr>
            <w:tcW w:w="10944" w:type="dxa"/>
            <w:gridSpan w:val="5"/>
          </w:tcPr>
          <w:p w:rsidR="004F10CB" w:rsidRDefault="004F10CB" w:rsidP="00CD4A07">
            <w:pPr>
              <w:pStyle w:val="ListParagraph"/>
              <w:ind w:left="0"/>
              <w:rPr>
                <w:rFonts w:ascii="Times New Roman" w:hAnsi="Times New Roman"/>
              </w:rPr>
            </w:pPr>
            <w:r w:rsidRPr="009237D0">
              <w:rPr>
                <w:rFonts w:ascii="Times New Roman" w:hAnsi="Times New Roman"/>
              </w:rPr>
              <w:t xml:space="preserve">The percentage of students reaching standard on the reading and math MSP will increase by </w:t>
            </w:r>
            <w:r w:rsidRPr="009237D0">
              <w:rPr>
                <w:rFonts w:ascii="Times New Roman" w:hAnsi="Times New Roman"/>
                <w:i/>
                <w:u w:val="single"/>
              </w:rPr>
              <w:t>(AMO growth target to be set by state)</w:t>
            </w:r>
            <w:r w:rsidRPr="009237D0">
              <w:rPr>
                <w:rFonts w:ascii="Times New Roman" w:hAnsi="Times New Roman"/>
                <w:i/>
              </w:rPr>
              <w:t xml:space="preserve"> </w:t>
            </w:r>
            <w:r w:rsidR="004C2E9F">
              <w:rPr>
                <w:rFonts w:ascii="Times New Roman" w:hAnsi="Times New Roman"/>
              </w:rPr>
              <w:t>from the 2013-2014</w:t>
            </w:r>
            <w:r w:rsidRPr="009237D0">
              <w:rPr>
                <w:rFonts w:ascii="Times New Roman" w:hAnsi="Times New Roman"/>
              </w:rPr>
              <w:t xml:space="preserve"> school year.</w:t>
            </w:r>
            <w:r>
              <w:rPr>
                <w:rFonts w:ascii="Times New Roman" w:hAnsi="Times New Roman"/>
              </w:rPr>
              <w:t xml:space="preserve"> </w:t>
            </w:r>
          </w:p>
        </w:tc>
      </w:tr>
      <w:tr w:rsidR="004F10CB" w:rsidTr="00CD4A07">
        <w:tc>
          <w:tcPr>
            <w:tcW w:w="2173" w:type="dxa"/>
          </w:tcPr>
          <w:p w:rsidR="004F10CB" w:rsidRPr="002219C5" w:rsidRDefault="004F10CB" w:rsidP="00CD4A07">
            <w:pPr>
              <w:pStyle w:val="ListParagraph"/>
              <w:ind w:left="0"/>
              <w:rPr>
                <w:rFonts w:ascii="Times New Roman" w:hAnsi="Times New Roman"/>
                <w:color w:val="0070C0"/>
              </w:rPr>
            </w:pPr>
            <w:r w:rsidRPr="002219C5">
              <w:rPr>
                <w:rFonts w:ascii="Times New Roman" w:hAnsi="Times New Roman"/>
                <w:color w:val="0070C0"/>
              </w:rPr>
              <w:t>Specific</w:t>
            </w:r>
          </w:p>
        </w:tc>
        <w:tc>
          <w:tcPr>
            <w:tcW w:w="2201" w:type="dxa"/>
          </w:tcPr>
          <w:p w:rsidR="004F10CB" w:rsidRPr="002219C5" w:rsidRDefault="004F10CB" w:rsidP="00CD4A07">
            <w:pPr>
              <w:pStyle w:val="ListParagraph"/>
              <w:ind w:left="0"/>
              <w:rPr>
                <w:rFonts w:ascii="Times New Roman" w:hAnsi="Times New Roman"/>
                <w:color w:val="0070C0"/>
              </w:rPr>
            </w:pPr>
            <w:r w:rsidRPr="002219C5">
              <w:rPr>
                <w:rFonts w:ascii="Times New Roman" w:hAnsi="Times New Roman"/>
                <w:color w:val="0070C0"/>
              </w:rPr>
              <w:t>Measureable</w:t>
            </w:r>
          </w:p>
        </w:tc>
        <w:tc>
          <w:tcPr>
            <w:tcW w:w="2194" w:type="dxa"/>
          </w:tcPr>
          <w:p w:rsidR="004F10CB" w:rsidRPr="002219C5" w:rsidRDefault="004F10CB" w:rsidP="00CD4A07">
            <w:pPr>
              <w:pStyle w:val="ListParagraph"/>
              <w:ind w:left="0"/>
              <w:rPr>
                <w:rFonts w:ascii="Times New Roman" w:hAnsi="Times New Roman"/>
                <w:color w:val="0070C0"/>
              </w:rPr>
            </w:pPr>
            <w:r w:rsidRPr="002219C5">
              <w:rPr>
                <w:rFonts w:ascii="Times New Roman" w:hAnsi="Times New Roman"/>
                <w:color w:val="0070C0"/>
              </w:rPr>
              <w:t>Actionable/</w:t>
            </w:r>
          </w:p>
          <w:p w:rsidR="004F10CB" w:rsidRPr="002219C5" w:rsidRDefault="004F10CB" w:rsidP="00CD4A07">
            <w:pPr>
              <w:pStyle w:val="ListParagraph"/>
              <w:ind w:left="0"/>
              <w:rPr>
                <w:rFonts w:ascii="Times New Roman" w:hAnsi="Times New Roman"/>
                <w:color w:val="0070C0"/>
              </w:rPr>
            </w:pPr>
            <w:r w:rsidRPr="002219C5">
              <w:rPr>
                <w:rFonts w:ascii="Times New Roman" w:hAnsi="Times New Roman"/>
                <w:color w:val="0070C0"/>
              </w:rPr>
              <w:t>Attainable</w:t>
            </w:r>
          </w:p>
        </w:tc>
        <w:tc>
          <w:tcPr>
            <w:tcW w:w="2182" w:type="dxa"/>
          </w:tcPr>
          <w:p w:rsidR="004F10CB" w:rsidRPr="002219C5" w:rsidRDefault="004F10CB" w:rsidP="00CD4A07">
            <w:pPr>
              <w:pStyle w:val="ListParagraph"/>
              <w:ind w:left="0"/>
              <w:rPr>
                <w:rFonts w:ascii="Times New Roman" w:hAnsi="Times New Roman"/>
                <w:color w:val="0070C0"/>
              </w:rPr>
            </w:pPr>
            <w:r w:rsidRPr="002219C5">
              <w:rPr>
                <w:rFonts w:ascii="Times New Roman" w:hAnsi="Times New Roman"/>
                <w:color w:val="0070C0"/>
              </w:rPr>
              <w:t>Realistic/</w:t>
            </w:r>
          </w:p>
          <w:p w:rsidR="004F10CB" w:rsidRPr="002219C5" w:rsidRDefault="004F10CB" w:rsidP="00CD4A07">
            <w:pPr>
              <w:pStyle w:val="ListParagraph"/>
              <w:ind w:left="0"/>
              <w:rPr>
                <w:rFonts w:ascii="Times New Roman" w:hAnsi="Times New Roman"/>
                <w:color w:val="0070C0"/>
              </w:rPr>
            </w:pPr>
            <w:r w:rsidRPr="002219C5">
              <w:rPr>
                <w:rFonts w:ascii="Times New Roman" w:hAnsi="Times New Roman"/>
                <w:color w:val="0070C0"/>
              </w:rPr>
              <w:t>Results-oriented</w:t>
            </w:r>
          </w:p>
        </w:tc>
        <w:tc>
          <w:tcPr>
            <w:tcW w:w="2194" w:type="dxa"/>
          </w:tcPr>
          <w:p w:rsidR="004F10CB" w:rsidRPr="002219C5" w:rsidRDefault="004F10CB" w:rsidP="00CD4A07">
            <w:pPr>
              <w:pStyle w:val="ListParagraph"/>
              <w:ind w:left="0"/>
              <w:rPr>
                <w:rFonts w:ascii="Times New Roman" w:hAnsi="Times New Roman"/>
                <w:color w:val="0070C0"/>
              </w:rPr>
            </w:pPr>
            <w:r w:rsidRPr="002219C5">
              <w:rPr>
                <w:rFonts w:ascii="Times New Roman" w:hAnsi="Times New Roman"/>
                <w:color w:val="0070C0"/>
              </w:rPr>
              <w:t>Timely/</w:t>
            </w:r>
          </w:p>
          <w:p w:rsidR="004F10CB" w:rsidRPr="002219C5" w:rsidRDefault="004F10CB" w:rsidP="00CD4A07">
            <w:pPr>
              <w:pStyle w:val="ListParagraph"/>
              <w:ind w:left="0"/>
              <w:rPr>
                <w:rFonts w:ascii="Times New Roman" w:hAnsi="Times New Roman"/>
                <w:color w:val="0070C0"/>
              </w:rPr>
            </w:pPr>
            <w:proofErr w:type="spellStart"/>
            <w:r w:rsidRPr="002219C5">
              <w:rPr>
                <w:rFonts w:ascii="Times New Roman" w:hAnsi="Times New Roman"/>
                <w:color w:val="0070C0"/>
              </w:rPr>
              <w:t>Timebound</w:t>
            </w:r>
            <w:proofErr w:type="spellEnd"/>
          </w:p>
        </w:tc>
      </w:tr>
      <w:tr w:rsidR="004F10CB" w:rsidTr="00CD4A07">
        <w:tc>
          <w:tcPr>
            <w:tcW w:w="2173" w:type="dxa"/>
          </w:tcPr>
          <w:p w:rsidR="004F10CB" w:rsidRDefault="004F10CB" w:rsidP="004C2E9F">
            <w:pPr>
              <w:pStyle w:val="ListParagraph"/>
              <w:ind w:left="0"/>
              <w:rPr>
                <w:rFonts w:ascii="Times New Roman" w:hAnsi="Times New Roman"/>
              </w:rPr>
            </w:pPr>
            <w:r>
              <w:rPr>
                <w:rFonts w:ascii="Times New Roman" w:hAnsi="Times New Roman"/>
              </w:rPr>
              <w:t xml:space="preserve">Staff members approach </w:t>
            </w:r>
            <w:r>
              <w:rPr>
                <w:rFonts w:ascii="Times New Roman" w:hAnsi="Times New Roman"/>
              </w:rPr>
              <w:lastRenderedPageBreak/>
              <w:t>professional growth</w:t>
            </w:r>
            <w:r w:rsidR="004C2E9F">
              <w:rPr>
                <w:rFonts w:ascii="Times New Roman" w:hAnsi="Times New Roman"/>
              </w:rPr>
              <w:t xml:space="preserve"> with Danielson’s criteria 8 in mind.</w:t>
            </w:r>
          </w:p>
          <w:p w:rsidR="004C2E9F" w:rsidRDefault="004C2E9F" w:rsidP="004C2E9F">
            <w:pPr>
              <w:pStyle w:val="ListParagraph"/>
              <w:ind w:left="0"/>
              <w:rPr>
                <w:rFonts w:ascii="Times New Roman" w:hAnsi="Times New Roman"/>
              </w:rPr>
            </w:pPr>
            <w:r>
              <w:rPr>
                <w:rFonts w:ascii="Times New Roman" w:hAnsi="Times New Roman"/>
              </w:rPr>
              <w:t>Participates in a professional community, Grows and develops professionally and shows professionalism.</w:t>
            </w:r>
          </w:p>
        </w:tc>
        <w:tc>
          <w:tcPr>
            <w:tcW w:w="2201" w:type="dxa"/>
          </w:tcPr>
          <w:p w:rsidR="004F10CB" w:rsidRDefault="004F10CB" w:rsidP="004F10CB">
            <w:pPr>
              <w:pStyle w:val="ListParagraph"/>
              <w:ind w:left="0"/>
              <w:rPr>
                <w:rFonts w:ascii="Times New Roman" w:hAnsi="Times New Roman"/>
              </w:rPr>
            </w:pPr>
            <w:r>
              <w:rPr>
                <w:rFonts w:ascii="Times New Roman" w:hAnsi="Times New Roman"/>
              </w:rPr>
              <w:lastRenderedPageBreak/>
              <w:t>Noticeable change in atti</w:t>
            </w:r>
            <w:r w:rsidR="004C2E9F">
              <w:rPr>
                <w:rFonts w:ascii="Times New Roman" w:hAnsi="Times New Roman"/>
              </w:rPr>
              <w:t xml:space="preserve">tude during </w:t>
            </w:r>
            <w:r w:rsidR="004C2E9F">
              <w:rPr>
                <w:rFonts w:ascii="Times New Roman" w:hAnsi="Times New Roman"/>
              </w:rPr>
              <w:lastRenderedPageBreak/>
              <w:t>professional growth as measured on survey.</w:t>
            </w:r>
          </w:p>
          <w:p w:rsidR="004F10CB" w:rsidRDefault="004F10CB" w:rsidP="004F10CB">
            <w:pPr>
              <w:pStyle w:val="ListParagraph"/>
              <w:ind w:left="0"/>
              <w:rPr>
                <w:rFonts w:ascii="Times New Roman" w:hAnsi="Times New Roman"/>
              </w:rPr>
            </w:pPr>
          </w:p>
          <w:p w:rsidR="004F10CB" w:rsidRDefault="004F10CB" w:rsidP="004F10CB">
            <w:pPr>
              <w:pStyle w:val="ListParagraph"/>
              <w:ind w:left="0"/>
              <w:rPr>
                <w:rFonts w:ascii="Times New Roman" w:hAnsi="Times New Roman"/>
              </w:rPr>
            </w:pPr>
            <w:r>
              <w:rPr>
                <w:rFonts w:ascii="Times New Roman" w:hAnsi="Times New Roman"/>
              </w:rPr>
              <w:t>Grade levels collaborate to increase knowledge on PD subject</w:t>
            </w:r>
          </w:p>
        </w:tc>
        <w:tc>
          <w:tcPr>
            <w:tcW w:w="2194" w:type="dxa"/>
          </w:tcPr>
          <w:p w:rsidR="004F10CB" w:rsidRDefault="004F10CB" w:rsidP="00CD4A07">
            <w:pPr>
              <w:pStyle w:val="ListParagraph"/>
              <w:ind w:left="0"/>
              <w:rPr>
                <w:rFonts w:ascii="Times New Roman" w:hAnsi="Times New Roman"/>
              </w:rPr>
            </w:pPr>
            <w:r>
              <w:rPr>
                <w:rFonts w:ascii="Times New Roman" w:hAnsi="Times New Roman"/>
              </w:rPr>
              <w:lastRenderedPageBreak/>
              <w:t xml:space="preserve">PD on Questioning and Positive </w:t>
            </w:r>
            <w:r>
              <w:rPr>
                <w:rFonts w:ascii="Times New Roman" w:hAnsi="Times New Roman"/>
              </w:rPr>
              <w:lastRenderedPageBreak/>
              <w:t>Behavior Intervention Systems.</w:t>
            </w:r>
          </w:p>
        </w:tc>
        <w:tc>
          <w:tcPr>
            <w:tcW w:w="2182" w:type="dxa"/>
          </w:tcPr>
          <w:p w:rsidR="004F10CB" w:rsidRDefault="004F10CB" w:rsidP="004C2E9F">
            <w:pPr>
              <w:pStyle w:val="ListParagraph"/>
              <w:ind w:left="0"/>
              <w:rPr>
                <w:rFonts w:ascii="Times New Roman" w:hAnsi="Times New Roman"/>
              </w:rPr>
            </w:pPr>
            <w:r>
              <w:rPr>
                <w:rFonts w:ascii="Times New Roman" w:hAnsi="Times New Roman"/>
              </w:rPr>
              <w:lastRenderedPageBreak/>
              <w:t xml:space="preserve">Teachers will </w:t>
            </w:r>
            <w:r w:rsidR="004C2E9F">
              <w:rPr>
                <w:rFonts w:ascii="Times New Roman" w:hAnsi="Times New Roman"/>
              </w:rPr>
              <w:t xml:space="preserve">use questioning to </w:t>
            </w:r>
            <w:r w:rsidR="004C2E9F">
              <w:rPr>
                <w:rFonts w:ascii="Times New Roman" w:hAnsi="Times New Roman"/>
              </w:rPr>
              <w:lastRenderedPageBreak/>
              <w:t>promote student thinking and collaboration and discussion with peers</w:t>
            </w:r>
            <w:r>
              <w:rPr>
                <w:rFonts w:ascii="Times New Roman" w:hAnsi="Times New Roman"/>
              </w:rPr>
              <w:t xml:space="preserve"> </w:t>
            </w:r>
          </w:p>
        </w:tc>
        <w:tc>
          <w:tcPr>
            <w:tcW w:w="2194" w:type="dxa"/>
          </w:tcPr>
          <w:p w:rsidR="004F10CB" w:rsidRDefault="004C2E9F" w:rsidP="00CD4A07">
            <w:pPr>
              <w:pStyle w:val="ListParagraph"/>
              <w:ind w:left="0"/>
              <w:rPr>
                <w:rFonts w:ascii="Times New Roman" w:hAnsi="Times New Roman"/>
              </w:rPr>
            </w:pPr>
            <w:r>
              <w:rPr>
                <w:rFonts w:ascii="Times New Roman" w:hAnsi="Times New Roman"/>
              </w:rPr>
              <w:lastRenderedPageBreak/>
              <w:t>Ongoing in 2013-15</w:t>
            </w:r>
            <w:r w:rsidR="00DB32F6">
              <w:rPr>
                <w:rFonts w:ascii="Times New Roman" w:hAnsi="Times New Roman"/>
              </w:rPr>
              <w:t xml:space="preserve"> </w:t>
            </w:r>
            <w:r w:rsidR="00DB32F6">
              <w:rPr>
                <w:rFonts w:ascii="Times New Roman" w:hAnsi="Times New Roman"/>
              </w:rPr>
              <w:lastRenderedPageBreak/>
              <w:t>School year</w:t>
            </w:r>
          </w:p>
        </w:tc>
      </w:tr>
    </w:tbl>
    <w:p w:rsidR="00BA6DB1" w:rsidRDefault="00BA6DB1" w:rsidP="00836AC5">
      <w:pPr>
        <w:tabs>
          <w:tab w:val="left" w:leader="underscore" w:pos="6030"/>
          <w:tab w:val="left" w:pos="10890"/>
        </w:tabs>
        <w:spacing w:after="0"/>
        <w:rPr>
          <w:rFonts w:ascii="Times New Roman" w:hAnsi="Times New Roman" w:cs="Arial"/>
          <w:b/>
          <w:color w:val="000000"/>
          <w:sz w:val="22"/>
          <w:szCs w:val="22"/>
        </w:rPr>
      </w:pPr>
    </w:p>
    <w:p w:rsidR="00BA6DB1" w:rsidRPr="00DB32F6" w:rsidRDefault="00DB32F6" w:rsidP="00836AC5">
      <w:pPr>
        <w:tabs>
          <w:tab w:val="left" w:leader="underscore" w:pos="6030"/>
          <w:tab w:val="left" w:pos="10890"/>
        </w:tabs>
        <w:spacing w:after="0"/>
        <w:rPr>
          <w:rFonts w:ascii="Times New Roman" w:hAnsi="Times New Roman" w:cs="Arial"/>
          <w:color w:val="4F81BD" w:themeColor="accent1"/>
          <w:sz w:val="22"/>
          <w:szCs w:val="22"/>
          <w:u w:val="single"/>
        </w:rPr>
      </w:pPr>
      <w:r w:rsidRPr="00DB32F6">
        <w:rPr>
          <w:rFonts w:ascii="Times New Roman" w:hAnsi="Times New Roman" w:cs="Arial"/>
          <w:color w:val="4F81BD" w:themeColor="accent1"/>
          <w:sz w:val="22"/>
          <w:szCs w:val="22"/>
          <w:u w:val="single"/>
        </w:rPr>
        <w:t>S.M.A.R.T Goal</w:t>
      </w:r>
    </w:p>
    <w:p w:rsidR="00BA6DB1" w:rsidRDefault="00BA6DB1" w:rsidP="00836AC5">
      <w:pPr>
        <w:tabs>
          <w:tab w:val="left" w:leader="underscore" w:pos="6030"/>
          <w:tab w:val="left" w:pos="10890"/>
        </w:tabs>
        <w:spacing w:after="0"/>
        <w:rPr>
          <w:rFonts w:ascii="Times New Roman" w:hAnsi="Times New Roman" w:cs="Arial"/>
          <w:b/>
          <w:color w:val="000000"/>
          <w:sz w:val="22"/>
          <w:szCs w:val="22"/>
        </w:rPr>
      </w:pPr>
    </w:p>
    <w:tbl>
      <w:tblPr>
        <w:tblStyle w:val="TableGrid"/>
        <w:tblW w:w="0" w:type="auto"/>
        <w:tblInd w:w="360" w:type="dxa"/>
        <w:tblLook w:val="04A0" w:firstRow="1" w:lastRow="0" w:firstColumn="1" w:lastColumn="0" w:noHBand="0" w:noVBand="1"/>
      </w:tblPr>
      <w:tblGrid>
        <w:gridCol w:w="2173"/>
        <w:gridCol w:w="2201"/>
        <w:gridCol w:w="2194"/>
        <w:gridCol w:w="2182"/>
        <w:gridCol w:w="2194"/>
      </w:tblGrid>
      <w:tr w:rsidR="00DB32F6" w:rsidTr="00CD4A07">
        <w:tc>
          <w:tcPr>
            <w:tcW w:w="10944" w:type="dxa"/>
            <w:gridSpan w:val="5"/>
          </w:tcPr>
          <w:p w:rsidR="00DB32F6" w:rsidRDefault="00DB32F6" w:rsidP="00CD4A07">
            <w:pPr>
              <w:pStyle w:val="ListParagraph"/>
              <w:ind w:left="0"/>
              <w:rPr>
                <w:rFonts w:ascii="Times New Roman" w:hAnsi="Times New Roman"/>
              </w:rPr>
            </w:pPr>
            <w:r w:rsidRPr="009237D0">
              <w:rPr>
                <w:rFonts w:ascii="Times New Roman" w:hAnsi="Times New Roman"/>
              </w:rPr>
              <w:t xml:space="preserve">The percentage of students reaching standard on the reading and math MSP will increase by </w:t>
            </w:r>
            <w:r w:rsidRPr="009237D0">
              <w:rPr>
                <w:rFonts w:ascii="Times New Roman" w:hAnsi="Times New Roman"/>
                <w:i/>
                <w:u w:val="single"/>
              </w:rPr>
              <w:t>(AMO growth target to be set by state)</w:t>
            </w:r>
            <w:r w:rsidRPr="009237D0">
              <w:rPr>
                <w:rFonts w:ascii="Times New Roman" w:hAnsi="Times New Roman"/>
                <w:i/>
              </w:rPr>
              <w:t xml:space="preserve"> </w:t>
            </w:r>
            <w:r w:rsidR="004C2E9F">
              <w:rPr>
                <w:rFonts w:ascii="Times New Roman" w:hAnsi="Times New Roman"/>
              </w:rPr>
              <w:t>from the 2013-2014</w:t>
            </w:r>
            <w:r w:rsidRPr="009237D0">
              <w:rPr>
                <w:rFonts w:ascii="Times New Roman" w:hAnsi="Times New Roman"/>
              </w:rPr>
              <w:t xml:space="preserve"> school year.</w:t>
            </w:r>
            <w:r>
              <w:rPr>
                <w:rFonts w:ascii="Times New Roman" w:hAnsi="Times New Roman"/>
              </w:rPr>
              <w:t xml:space="preserve"> </w:t>
            </w:r>
          </w:p>
        </w:tc>
      </w:tr>
      <w:tr w:rsidR="00DB32F6" w:rsidTr="00CD4A07">
        <w:tc>
          <w:tcPr>
            <w:tcW w:w="2173" w:type="dxa"/>
          </w:tcPr>
          <w:p w:rsidR="00DB32F6" w:rsidRPr="002219C5" w:rsidRDefault="00DB32F6" w:rsidP="00CD4A07">
            <w:pPr>
              <w:pStyle w:val="ListParagraph"/>
              <w:ind w:left="0"/>
              <w:rPr>
                <w:rFonts w:ascii="Times New Roman" w:hAnsi="Times New Roman"/>
                <w:color w:val="0070C0"/>
              </w:rPr>
            </w:pPr>
            <w:r w:rsidRPr="002219C5">
              <w:rPr>
                <w:rFonts w:ascii="Times New Roman" w:hAnsi="Times New Roman"/>
                <w:color w:val="0070C0"/>
              </w:rPr>
              <w:t>Specific</w:t>
            </w:r>
          </w:p>
        </w:tc>
        <w:tc>
          <w:tcPr>
            <w:tcW w:w="2201" w:type="dxa"/>
          </w:tcPr>
          <w:p w:rsidR="00DB32F6" w:rsidRPr="002219C5" w:rsidRDefault="00DB32F6" w:rsidP="00CD4A07">
            <w:pPr>
              <w:pStyle w:val="ListParagraph"/>
              <w:ind w:left="0"/>
              <w:rPr>
                <w:rFonts w:ascii="Times New Roman" w:hAnsi="Times New Roman"/>
                <w:color w:val="0070C0"/>
              </w:rPr>
            </w:pPr>
            <w:r w:rsidRPr="002219C5">
              <w:rPr>
                <w:rFonts w:ascii="Times New Roman" w:hAnsi="Times New Roman"/>
                <w:color w:val="0070C0"/>
              </w:rPr>
              <w:t>Measureable</w:t>
            </w:r>
          </w:p>
        </w:tc>
        <w:tc>
          <w:tcPr>
            <w:tcW w:w="2194" w:type="dxa"/>
          </w:tcPr>
          <w:p w:rsidR="00DB32F6" w:rsidRPr="002219C5" w:rsidRDefault="00DB32F6" w:rsidP="00CD4A07">
            <w:pPr>
              <w:pStyle w:val="ListParagraph"/>
              <w:ind w:left="0"/>
              <w:rPr>
                <w:rFonts w:ascii="Times New Roman" w:hAnsi="Times New Roman"/>
                <w:color w:val="0070C0"/>
              </w:rPr>
            </w:pPr>
            <w:r w:rsidRPr="002219C5">
              <w:rPr>
                <w:rFonts w:ascii="Times New Roman" w:hAnsi="Times New Roman"/>
                <w:color w:val="0070C0"/>
              </w:rPr>
              <w:t>Actionable/</w:t>
            </w:r>
          </w:p>
          <w:p w:rsidR="00DB32F6" w:rsidRPr="002219C5" w:rsidRDefault="00DB32F6" w:rsidP="00CD4A07">
            <w:pPr>
              <w:pStyle w:val="ListParagraph"/>
              <w:ind w:left="0"/>
              <w:rPr>
                <w:rFonts w:ascii="Times New Roman" w:hAnsi="Times New Roman"/>
                <w:color w:val="0070C0"/>
              </w:rPr>
            </w:pPr>
            <w:r w:rsidRPr="002219C5">
              <w:rPr>
                <w:rFonts w:ascii="Times New Roman" w:hAnsi="Times New Roman"/>
                <w:color w:val="0070C0"/>
              </w:rPr>
              <w:t>Attainable</w:t>
            </w:r>
          </w:p>
        </w:tc>
        <w:tc>
          <w:tcPr>
            <w:tcW w:w="2182" w:type="dxa"/>
          </w:tcPr>
          <w:p w:rsidR="00DB32F6" w:rsidRPr="002219C5" w:rsidRDefault="00DB32F6" w:rsidP="00CD4A07">
            <w:pPr>
              <w:pStyle w:val="ListParagraph"/>
              <w:ind w:left="0"/>
              <w:rPr>
                <w:rFonts w:ascii="Times New Roman" w:hAnsi="Times New Roman"/>
                <w:color w:val="0070C0"/>
              </w:rPr>
            </w:pPr>
            <w:r w:rsidRPr="002219C5">
              <w:rPr>
                <w:rFonts w:ascii="Times New Roman" w:hAnsi="Times New Roman"/>
                <w:color w:val="0070C0"/>
              </w:rPr>
              <w:t>Realistic/</w:t>
            </w:r>
          </w:p>
          <w:p w:rsidR="00DB32F6" w:rsidRPr="002219C5" w:rsidRDefault="00DB32F6" w:rsidP="00CD4A07">
            <w:pPr>
              <w:pStyle w:val="ListParagraph"/>
              <w:ind w:left="0"/>
              <w:rPr>
                <w:rFonts w:ascii="Times New Roman" w:hAnsi="Times New Roman"/>
                <w:color w:val="0070C0"/>
              </w:rPr>
            </w:pPr>
            <w:r w:rsidRPr="002219C5">
              <w:rPr>
                <w:rFonts w:ascii="Times New Roman" w:hAnsi="Times New Roman"/>
                <w:color w:val="0070C0"/>
              </w:rPr>
              <w:t>Results-oriented</w:t>
            </w:r>
          </w:p>
        </w:tc>
        <w:tc>
          <w:tcPr>
            <w:tcW w:w="2194" w:type="dxa"/>
          </w:tcPr>
          <w:p w:rsidR="00DB32F6" w:rsidRPr="002219C5" w:rsidRDefault="00DB32F6" w:rsidP="00CD4A07">
            <w:pPr>
              <w:pStyle w:val="ListParagraph"/>
              <w:ind w:left="0"/>
              <w:rPr>
                <w:rFonts w:ascii="Times New Roman" w:hAnsi="Times New Roman"/>
                <w:color w:val="0070C0"/>
              </w:rPr>
            </w:pPr>
            <w:r w:rsidRPr="002219C5">
              <w:rPr>
                <w:rFonts w:ascii="Times New Roman" w:hAnsi="Times New Roman"/>
                <w:color w:val="0070C0"/>
              </w:rPr>
              <w:t>Timely/</w:t>
            </w:r>
          </w:p>
          <w:p w:rsidR="00DB32F6" w:rsidRPr="002219C5" w:rsidRDefault="00DB32F6" w:rsidP="00CD4A07">
            <w:pPr>
              <w:pStyle w:val="ListParagraph"/>
              <w:ind w:left="0"/>
              <w:rPr>
                <w:rFonts w:ascii="Times New Roman" w:hAnsi="Times New Roman"/>
                <w:color w:val="0070C0"/>
              </w:rPr>
            </w:pPr>
            <w:proofErr w:type="spellStart"/>
            <w:r w:rsidRPr="002219C5">
              <w:rPr>
                <w:rFonts w:ascii="Times New Roman" w:hAnsi="Times New Roman"/>
                <w:color w:val="0070C0"/>
              </w:rPr>
              <w:t>Timebound</w:t>
            </w:r>
            <w:proofErr w:type="spellEnd"/>
          </w:p>
        </w:tc>
      </w:tr>
      <w:tr w:rsidR="00DB32F6" w:rsidTr="00CD4A07">
        <w:tc>
          <w:tcPr>
            <w:tcW w:w="2173" w:type="dxa"/>
          </w:tcPr>
          <w:p w:rsidR="00DB32F6" w:rsidRDefault="00DB32F6" w:rsidP="00CD4A07">
            <w:pPr>
              <w:pStyle w:val="ListParagraph"/>
              <w:ind w:left="0"/>
              <w:rPr>
                <w:rFonts w:ascii="Times New Roman" w:hAnsi="Times New Roman"/>
              </w:rPr>
            </w:pPr>
            <w:r>
              <w:rPr>
                <w:rFonts w:ascii="Times New Roman" w:hAnsi="Times New Roman"/>
              </w:rPr>
              <w:t>Professional Development will be centered around questioning techniques.</w:t>
            </w:r>
          </w:p>
        </w:tc>
        <w:tc>
          <w:tcPr>
            <w:tcW w:w="2201" w:type="dxa"/>
          </w:tcPr>
          <w:p w:rsidR="00DB32F6" w:rsidRDefault="00DB32F6" w:rsidP="00DB32F6">
            <w:pPr>
              <w:pStyle w:val="ListParagraph"/>
              <w:ind w:left="0"/>
              <w:rPr>
                <w:rFonts w:ascii="Times New Roman" w:hAnsi="Times New Roman"/>
              </w:rPr>
            </w:pPr>
            <w:r>
              <w:rPr>
                <w:rFonts w:ascii="Times New Roman" w:hAnsi="Times New Roman"/>
              </w:rPr>
              <w:t xml:space="preserve">PD is obtained and delivered. </w:t>
            </w:r>
          </w:p>
          <w:p w:rsidR="00DB32F6" w:rsidRDefault="00DB32F6" w:rsidP="00DB32F6">
            <w:pPr>
              <w:pStyle w:val="ListParagraph"/>
              <w:ind w:left="0"/>
              <w:rPr>
                <w:rFonts w:ascii="Times New Roman" w:hAnsi="Times New Roman"/>
              </w:rPr>
            </w:pPr>
          </w:p>
          <w:p w:rsidR="00DB32F6" w:rsidRDefault="00DB32F6" w:rsidP="00DB32F6">
            <w:pPr>
              <w:pStyle w:val="ListParagraph"/>
              <w:ind w:left="0"/>
              <w:rPr>
                <w:rFonts w:ascii="Times New Roman" w:hAnsi="Times New Roman"/>
              </w:rPr>
            </w:pPr>
            <w:r>
              <w:rPr>
                <w:rFonts w:ascii="Times New Roman" w:hAnsi="Times New Roman"/>
              </w:rPr>
              <w:t>Observations and coaching/ modeling will aid growth in classroom delivery</w:t>
            </w:r>
          </w:p>
        </w:tc>
        <w:tc>
          <w:tcPr>
            <w:tcW w:w="2194" w:type="dxa"/>
          </w:tcPr>
          <w:p w:rsidR="00DB32F6" w:rsidRDefault="00DB32F6" w:rsidP="00CD4A07">
            <w:pPr>
              <w:pStyle w:val="ListParagraph"/>
              <w:ind w:left="0"/>
              <w:rPr>
                <w:rFonts w:ascii="Times New Roman" w:hAnsi="Times New Roman"/>
              </w:rPr>
            </w:pPr>
            <w:r>
              <w:rPr>
                <w:rFonts w:ascii="Times New Roman" w:hAnsi="Times New Roman"/>
              </w:rPr>
              <w:t>PD on questioning through presentation, videos, program training, reading, etc.</w:t>
            </w:r>
          </w:p>
        </w:tc>
        <w:tc>
          <w:tcPr>
            <w:tcW w:w="2182" w:type="dxa"/>
          </w:tcPr>
          <w:p w:rsidR="00DB32F6" w:rsidRDefault="004C2E9F" w:rsidP="00CD4A07">
            <w:pPr>
              <w:pStyle w:val="ListParagraph"/>
              <w:ind w:left="0"/>
              <w:rPr>
                <w:rFonts w:ascii="Times New Roman" w:hAnsi="Times New Roman"/>
              </w:rPr>
            </w:pPr>
            <w:r>
              <w:rPr>
                <w:rFonts w:ascii="Times New Roman" w:hAnsi="Times New Roman"/>
              </w:rPr>
              <w:t>Teachers will develop</w:t>
            </w:r>
            <w:r w:rsidR="00DB32F6">
              <w:rPr>
                <w:rFonts w:ascii="Times New Roman" w:hAnsi="Times New Roman"/>
              </w:rPr>
              <w:t xml:space="preserve"> an increased understanding and </w:t>
            </w:r>
            <w:r>
              <w:rPr>
                <w:rFonts w:ascii="Times New Roman" w:hAnsi="Times New Roman"/>
              </w:rPr>
              <w:t xml:space="preserve">higher </w:t>
            </w:r>
            <w:r w:rsidR="00DB32F6">
              <w:rPr>
                <w:rFonts w:ascii="Times New Roman" w:hAnsi="Times New Roman"/>
              </w:rPr>
              <w:t>ability to deliver questioning techniques. Title funds are available to secure an outside presenter.</w:t>
            </w:r>
          </w:p>
        </w:tc>
        <w:tc>
          <w:tcPr>
            <w:tcW w:w="2194" w:type="dxa"/>
          </w:tcPr>
          <w:p w:rsidR="00DB32F6" w:rsidRDefault="00DB32F6" w:rsidP="00CD4A07">
            <w:pPr>
              <w:pStyle w:val="ListParagraph"/>
              <w:ind w:left="0"/>
              <w:rPr>
                <w:rFonts w:ascii="Times New Roman" w:hAnsi="Times New Roman"/>
              </w:rPr>
            </w:pPr>
            <w:r>
              <w:rPr>
                <w:rFonts w:ascii="Times New Roman" w:hAnsi="Times New Roman"/>
              </w:rPr>
              <w:t>Fall 2013</w:t>
            </w:r>
            <w:r w:rsidR="004C2E9F">
              <w:rPr>
                <w:rFonts w:ascii="Times New Roman" w:hAnsi="Times New Roman"/>
              </w:rPr>
              <w:t>-2015</w:t>
            </w:r>
          </w:p>
        </w:tc>
      </w:tr>
    </w:tbl>
    <w:p w:rsidR="0080365F" w:rsidRDefault="0080365F" w:rsidP="00836AC5">
      <w:pPr>
        <w:tabs>
          <w:tab w:val="left" w:leader="underscore" w:pos="6030"/>
          <w:tab w:val="left" w:pos="10890"/>
        </w:tabs>
        <w:spacing w:after="0"/>
        <w:rPr>
          <w:rFonts w:ascii="Times New Roman" w:hAnsi="Times New Roman" w:cs="Arial"/>
          <w:color w:val="4F81BD" w:themeColor="accent1"/>
          <w:sz w:val="22"/>
          <w:szCs w:val="22"/>
          <w:u w:val="single"/>
        </w:rPr>
      </w:pPr>
    </w:p>
    <w:p w:rsidR="00DB32F6" w:rsidRDefault="00DB32F6" w:rsidP="00836AC5">
      <w:pPr>
        <w:tabs>
          <w:tab w:val="left" w:leader="underscore" w:pos="6030"/>
          <w:tab w:val="left" w:pos="10890"/>
        </w:tabs>
        <w:spacing w:after="0"/>
        <w:rPr>
          <w:rFonts w:ascii="Times New Roman" w:hAnsi="Times New Roman" w:cs="Arial"/>
          <w:color w:val="4F81BD" w:themeColor="accent1"/>
          <w:sz w:val="22"/>
          <w:szCs w:val="22"/>
          <w:u w:val="single"/>
        </w:rPr>
      </w:pPr>
      <w:r w:rsidRPr="00DB32F6">
        <w:rPr>
          <w:rFonts w:ascii="Times New Roman" w:hAnsi="Times New Roman" w:cs="Arial"/>
          <w:color w:val="4F81BD" w:themeColor="accent1"/>
          <w:sz w:val="22"/>
          <w:szCs w:val="22"/>
          <w:u w:val="single"/>
        </w:rPr>
        <w:t>S.M.A.R.T. Goal</w:t>
      </w:r>
    </w:p>
    <w:tbl>
      <w:tblPr>
        <w:tblStyle w:val="TableGrid"/>
        <w:tblW w:w="0" w:type="auto"/>
        <w:tblInd w:w="360" w:type="dxa"/>
        <w:tblLook w:val="04A0" w:firstRow="1" w:lastRow="0" w:firstColumn="1" w:lastColumn="0" w:noHBand="0" w:noVBand="1"/>
      </w:tblPr>
      <w:tblGrid>
        <w:gridCol w:w="2173"/>
        <w:gridCol w:w="2201"/>
        <w:gridCol w:w="2194"/>
        <w:gridCol w:w="2182"/>
        <w:gridCol w:w="2194"/>
      </w:tblGrid>
      <w:tr w:rsidR="00DB32F6" w:rsidTr="00CD4A07">
        <w:tc>
          <w:tcPr>
            <w:tcW w:w="10944" w:type="dxa"/>
            <w:gridSpan w:val="5"/>
          </w:tcPr>
          <w:p w:rsidR="00DB32F6" w:rsidRDefault="00DB32F6" w:rsidP="00CD4A07">
            <w:pPr>
              <w:pStyle w:val="ListParagraph"/>
              <w:ind w:left="0"/>
              <w:rPr>
                <w:rFonts w:ascii="Times New Roman" w:hAnsi="Times New Roman"/>
              </w:rPr>
            </w:pPr>
            <w:r w:rsidRPr="009237D0">
              <w:rPr>
                <w:rFonts w:ascii="Times New Roman" w:hAnsi="Times New Roman"/>
              </w:rPr>
              <w:t xml:space="preserve">The percentage of students reaching standard on the reading and math MSP will increase by </w:t>
            </w:r>
            <w:r w:rsidRPr="009237D0">
              <w:rPr>
                <w:rFonts w:ascii="Times New Roman" w:hAnsi="Times New Roman"/>
                <w:i/>
                <w:u w:val="single"/>
              </w:rPr>
              <w:t>(AMO growth target to be set by state)</w:t>
            </w:r>
            <w:r w:rsidRPr="009237D0">
              <w:rPr>
                <w:rFonts w:ascii="Times New Roman" w:hAnsi="Times New Roman"/>
                <w:i/>
              </w:rPr>
              <w:t xml:space="preserve"> </w:t>
            </w:r>
            <w:r w:rsidR="0080365F">
              <w:rPr>
                <w:rFonts w:ascii="Times New Roman" w:hAnsi="Times New Roman"/>
              </w:rPr>
              <w:t>from the 2013-2014</w:t>
            </w:r>
            <w:r w:rsidRPr="009237D0">
              <w:rPr>
                <w:rFonts w:ascii="Times New Roman" w:hAnsi="Times New Roman"/>
              </w:rPr>
              <w:t xml:space="preserve"> school year.</w:t>
            </w:r>
            <w:r>
              <w:rPr>
                <w:rFonts w:ascii="Times New Roman" w:hAnsi="Times New Roman"/>
              </w:rPr>
              <w:t xml:space="preserve"> </w:t>
            </w:r>
          </w:p>
        </w:tc>
      </w:tr>
      <w:tr w:rsidR="00DB32F6" w:rsidTr="00CD4A07">
        <w:tc>
          <w:tcPr>
            <w:tcW w:w="2173" w:type="dxa"/>
          </w:tcPr>
          <w:p w:rsidR="00DB32F6" w:rsidRPr="002219C5" w:rsidRDefault="00DB32F6" w:rsidP="00CD4A07">
            <w:pPr>
              <w:pStyle w:val="ListParagraph"/>
              <w:ind w:left="0"/>
              <w:rPr>
                <w:rFonts w:ascii="Times New Roman" w:hAnsi="Times New Roman"/>
                <w:color w:val="0070C0"/>
              </w:rPr>
            </w:pPr>
            <w:r w:rsidRPr="002219C5">
              <w:rPr>
                <w:rFonts w:ascii="Times New Roman" w:hAnsi="Times New Roman"/>
                <w:color w:val="0070C0"/>
              </w:rPr>
              <w:t>Specific</w:t>
            </w:r>
          </w:p>
        </w:tc>
        <w:tc>
          <w:tcPr>
            <w:tcW w:w="2201" w:type="dxa"/>
          </w:tcPr>
          <w:p w:rsidR="00DB32F6" w:rsidRPr="002219C5" w:rsidRDefault="00DB32F6" w:rsidP="00CD4A07">
            <w:pPr>
              <w:pStyle w:val="ListParagraph"/>
              <w:ind w:left="0"/>
              <w:rPr>
                <w:rFonts w:ascii="Times New Roman" w:hAnsi="Times New Roman"/>
                <w:color w:val="0070C0"/>
              </w:rPr>
            </w:pPr>
            <w:r w:rsidRPr="002219C5">
              <w:rPr>
                <w:rFonts w:ascii="Times New Roman" w:hAnsi="Times New Roman"/>
                <w:color w:val="0070C0"/>
              </w:rPr>
              <w:t>Measureable</w:t>
            </w:r>
          </w:p>
        </w:tc>
        <w:tc>
          <w:tcPr>
            <w:tcW w:w="2194" w:type="dxa"/>
          </w:tcPr>
          <w:p w:rsidR="00DB32F6" w:rsidRPr="002219C5" w:rsidRDefault="00DB32F6" w:rsidP="00CD4A07">
            <w:pPr>
              <w:pStyle w:val="ListParagraph"/>
              <w:ind w:left="0"/>
              <w:rPr>
                <w:rFonts w:ascii="Times New Roman" w:hAnsi="Times New Roman"/>
                <w:color w:val="0070C0"/>
              </w:rPr>
            </w:pPr>
            <w:r w:rsidRPr="002219C5">
              <w:rPr>
                <w:rFonts w:ascii="Times New Roman" w:hAnsi="Times New Roman"/>
                <w:color w:val="0070C0"/>
              </w:rPr>
              <w:t>Actionable/</w:t>
            </w:r>
          </w:p>
          <w:p w:rsidR="00DB32F6" w:rsidRPr="002219C5" w:rsidRDefault="00DB32F6" w:rsidP="00CD4A07">
            <w:pPr>
              <w:pStyle w:val="ListParagraph"/>
              <w:ind w:left="0"/>
              <w:rPr>
                <w:rFonts w:ascii="Times New Roman" w:hAnsi="Times New Roman"/>
                <w:color w:val="0070C0"/>
              </w:rPr>
            </w:pPr>
            <w:r w:rsidRPr="002219C5">
              <w:rPr>
                <w:rFonts w:ascii="Times New Roman" w:hAnsi="Times New Roman"/>
                <w:color w:val="0070C0"/>
              </w:rPr>
              <w:t>Attainable</w:t>
            </w:r>
          </w:p>
        </w:tc>
        <w:tc>
          <w:tcPr>
            <w:tcW w:w="2182" w:type="dxa"/>
          </w:tcPr>
          <w:p w:rsidR="00DB32F6" w:rsidRPr="002219C5" w:rsidRDefault="00DB32F6" w:rsidP="00CD4A07">
            <w:pPr>
              <w:pStyle w:val="ListParagraph"/>
              <w:ind w:left="0"/>
              <w:rPr>
                <w:rFonts w:ascii="Times New Roman" w:hAnsi="Times New Roman"/>
                <w:color w:val="0070C0"/>
              </w:rPr>
            </w:pPr>
            <w:r w:rsidRPr="002219C5">
              <w:rPr>
                <w:rFonts w:ascii="Times New Roman" w:hAnsi="Times New Roman"/>
                <w:color w:val="0070C0"/>
              </w:rPr>
              <w:t>Realistic/</w:t>
            </w:r>
          </w:p>
          <w:p w:rsidR="00DB32F6" w:rsidRPr="002219C5" w:rsidRDefault="00DB32F6" w:rsidP="00CD4A07">
            <w:pPr>
              <w:pStyle w:val="ListParagraph"/>
              <w:ind w:left="0"/>
              <w:rPr>
                <w:rFonts w:ascii="Times New Roman" w:hAnsi="Times New Roman"/>
                <w:color w:val="0070C0"/>
              </w:rPr>
            </w:pPr>
            <w:r w:rsidRPr="002219C5">
              <w:rPr>
                <w:rFonts w:ascii="Times New Roman" w:hAnsi="Times New Roman"/>
                <w:color w:val="0070C0"/>
              </w:rPr>
              <w:t>Results-oriented</w:t>
            </w:r>
          </w:p>
        </w:tc>
        <w:tc>
          <w:tcPr>
            <w:tcW w:w="2194" w:type="dxa"/>
          </w:tcPr>
          <w:p w:rsidR="00DB32F6" w:rsidRPr="002219C5" w:rsidRDefault="00DB32F6" w:rsidP="00CD4A07">
            <w:pPr>
              <w:pStyle w:val="ListParagraph"/>
              <w:ind w:left="0"/>
              <w:rPr>
                <w:rFonts w:ascii="Times New Roman" w:hAnsi="Times New Roman"/>
                <w:color w:val="0070C0"/>
              </w:rPr>
            </w:pPr>
            <w:r w:rsidRPr="002219C5">
              <w:rPr>
                <w:rFonts w:ascii="Times New Roman" w:hAnsi="Times New Roman"/>
                <w:color w:val="0070C0"/>
              </w:rPr>
              <w:t>Timely/</w:t>
            </w:r>
          </w:p>
          <w:p w:rsidR="00DB32F6" w:rsidRPr="002219C5" w:rsidRDefault="00DB32F6" w:rsidP="00CD4A07">
            <w:pPr>
              <w:pStyle w:val="ListParagraph"/>
              <w:ind w:left="0"/>
              <w:rPr>
                <w:rFonts w:ascii="Times New Roman" w:hAnsi="Times New Roman"/>
                <w:color w:val="0070C0"/>
              </w:rPr>
            </w:pPr>
            <w:proofErr w:type="spellStart"/>
            <w:r w:rsidRPr="002219C5">
              <w:rPr>
                <w:rFonts w:ascii="Times New Roman" w:hAnsi="Times New Roman"/>
                <w:color w:val="0070C0"/>
              </w:rPr>
              <w:t>Timebound</w:t>
            </w:r>
            <w:proofErr w:type="spellEnd"/>
          </w:p>
        </w:tc>
      </w:tr>
      <w:tr w:rsidR="00DB32F6" w:rsidTr="00CD4A07">
        <w:tc>
          <w:tcPr>
            <w:tcW w:w="2173" w:type="dxa"/>
          </w:tcPr>
          <w:p w:rsidR="00DB32F6" w:rsidRDefault="00DB32F6" w:rsidP="00CD4A07">
            <w:pPr>
              <w:pStyle w:val="ListParagraph"/>
              <w:ind w:left="0"/>
              <w:rPr>
                <w:rFonts w:ascii="Times New Roman" w:hAnsi="Times New Roman"/>
              </w:rPr>
            </w:pPr>
            <w:r>
              <w:rPr>
                <w:rFonts w:ascii="Times New Roman" w:hAnsi="Times New Roman"/>
              </w:rPr>
              <w:t xml:space="preserve">Implementation of School Wide </w:t>
            </w:r>
            <w:r w:rsidR="004C2E9F">
              <w:rPr>
                <w:rFonts w:ascii="Times New Roman" w:hAnsi="Times New Roman"/>
              </w:rPr>
              <w:t>Positive Behavior Intervention</w:t>
            </w:r>
            <w:r>
              <w:rPr>
                <w:rFonts w:ascii="Times New Roman" w:hAnsi="Times New Roman"/>
              </w:rPr>
              <w:t xml:space="preserve"> System.</w:t>
            </w:r>
            <w:r w:rsidR="004C2E9F">
              <w:rPr>
                <w:rFonts w:ascii="Times New Roman" w:hAnsi="Times New Roman"/>
              </w:rPr>
              <w:t>(PBIS)</w:t>
            </w:r>
          </w:p>
        </w:tc>
        <w:tc>
          <w:tcPr>
            <w:tcW w:w="2201" w:type="dxa"/>
          </w:tcPr>
          <w:p w:rsidR="00DB32F6" w:rsidRDefault="00DB32F6" w:rsidP="00CD4A07">
            <w:pPr>
              <w:pStyle w:val="ListParagraph"/>
              <w:ind w:left="0"/>
              <w:rPr>
                <w:rFonts w:ascii="Times New Roman" w:hAnsi="Times New Roman"/>
              </w:rPr>
            </w:pPr>
            <w:r>
              <w:rPr>
                <w:rFonts w:ascii="Times New Roman" w:hAnsi="Times New Roman"/>
              </w:rPr>
              <w:t xml:space="preserve">PD is obtained and </w:t>
            </w:r>
            <w:r w:rsidR="004C2E9F">
              <w:rPr>
                <w:rFonts w:ascii="Times New Roman" w:hAnsi="Times New Roman"/>
              </w:rPr>
              <w:t>delivered through PBIS support, coaching and feedback</w:t>
            </w:r>
          </w:p>
          <w:p w:rsidR="00DB32F6" w:rsidRDefault="00DB32F6" w:rsidP="00CD4A07">
            <w:pPr>
              <w:pStyle w:val="ListParagraph"/>
              <w:ind w:left="0"/>
              <w:rPr>
                <w:rFonts w:ascii="Times New Roman" w:hAnsi="Times New Roman"/>
              </w:rPr>
            </w:pPr>
          </w:p>
        </w:tc>
        <w:tc>
          <w:tcPr>
            <w:tcW w:w="2194" w:type="dxa"/>
          </w:tcPr>
          <w:p w:rsidR="00DB32F6" w:rsidRDefault="00DB32F6" w:rsidP="00DB32F6">
            <w:pPr>
              <w:pStyle w:val="ListParagraph"/>
              <w:ind w:left="0"/>
              <w:rPr>
                <w:rFonts w:ascii="Times New Roman" w:hAnsi="Times New Roman"/>
              </w:rPr>
            </w:pPr>
            <w:r>
              <w:rPr>
                <w:rFonts w:ascii="Times New Roman" w:hAnsi="Times New Roman"/>
              </w:rPr>
              <w:t>PD on school wide behavior support system</w:t>
            </w:r>
          </w:p>
          <w:p w:rsidR="00DB32F6" w:rsidRDefault="00DB32F6" w:rsidP="00DB32F6">
            <w:pPr>
              <w:pStyle w:val="ListParagraph"/>
              <w:ind w:left="0"/>
              <w:rPr>
                <w:rFonts w:ascii="Times New Roman" w:hAnsi="Times New Roman"/>
              </w:rPr>
            </w:pPr>
          </w:p>
          <w:p w:rsidR="00DB32F6" w:rsidRDefault="00DB32F6" w:rsidP="00DB32F6">
            <w:pPr>
              <w:pStyle w:val="ListParagraph"/>
              <w:ind w:left="0"/>
              <w:rPr>
                <w:rFonts w:ascii="Times New Roman" w:hAnsi="Times New Roman"/>
              </w:rPr>
            </w:pPr>
            <w:r>
              <w:rPr>
                <w:rFonts w:ascii="Times New Roman" w:hAnsi="Times New Roman"/>
              </w:rPr>
              <w:t>PD for teachers working with difficult behaviors</w:t>
            </w:r>
          </w:p>
        </w:tc>
        <w:tc>
          <w:tcPr>
            <w:tcW w:w="2182" w:type="dxa"/>
          </w:tcPr>
          <w:p w:rsidR="00DB32F6" w:rsidRDefault="00DB32F6" w:rsidP="00DB32F6">
            <w:pPr>
              <w:pStyle w:val="ListParagraph"/>
              <w:ind w:left="0"/>
              <w:rPr>
                <w:rFonts w:ascii="Times New Roman" w:hAnsi="Times New Roman"/>
              </w:rPr>
            </w:pPr>
            <w:r>
              <w:rPr>
                <w:rFonts w:ascii="Times New Roman" w:hAnsi="Times New Roman"/>
              </w:rPr>
              <w:t xml:space="preserve">Teachers will </w:t>
            </w:r>
            <w:r w:rsidR="004C2E9F">
              <w:rPr>
                <w:rFonts w:ascii="Times New Roman" w:hAnsi="Times New Roman"/>
              </w:rPr>
              <w:t>develop</w:t>
            </w:r>
            <w:r>
              <w:rPr>
                <w:rFonts w:ascii="Times New Roman" w:hAnsi="Times New Roman"/>
              </w:rPr>
              <w:t xml:space="preserve"> an increased understanding of school procedure and common language for working with students with behaviors.</w:t>
            </w:r>
          </w:p>
          <w:p w:rsidR="00DB32F6" w:rsidRDefault="00DB32F6" w:rsidP="00CD4A07">
            <w:pPr>
              <w:pStyle w:val="ListParagraph"/>
              <w:ind w:left="0"/>
              <w:rPr>
                <w:rFonts w:ascii="Times New Roman" w:hAnsi="Times New Roman"/>
              </w:rPr>
            </w:pPr>
          </w:p>
        </w:tc>
        <w:tc>
          <w:tcPr>
            <w:tcW w:w="2194" w:type="dxa"/>
          </w:tcPr>
          <w:p w:rsidR="00DB32F6" w:rsidRDefault="00DB32F6" w:rsidP="00CD4A07">
            <w:pPr>
              <w:pStyle w:val="ListParagraph"/>
              <w:ind w:left="0"/>
              <w:rPr>
                <w:rFonts w:ascii="Times New Roman" w:hAnsi="Times New Roman"/>
              </w:rPr>
            </w:pPr>
            <w:r>
              <w:rPr>
                <w:rFonts w:ascii="Times New Roman" w:hAnsi="Times New Roman"/>
              </w:rPr>
              <w:t>September 2013</w:t>
            </w:r>
            <w:r w:rsidR="004C2E9F">
              <w:rPr>
                <w:rFonts w:ascii="Times New Roman" w:hAnsi="Times New Roman"/>
              </w:rPr>
              <w:t>-2015</w:t>
            </w:r>
          </w:p>
        </w:tc>
      </w:tr>
    </w:tbl>
    <w:p w:rsidR="00836AC5" w:rsidRDefault="00836AC5" w:rsidP="00A5201E">
      <w:pPr>
        <w:tabs>
          <w:tab w:val="left" w:leader="underscore" w:pos="6030"/>
          <w:tab w:val="left" w:pos="10890"/>
        </w:tabs>
        <w:spacing w:after="0"/>
        <w:rPr>
          <w:rFonts w:ascii="Times New Roman" w:hAnsi="Times New Roman" w:cs="Arial"/>
          <w:color w:val="000000"/>
          <w:sz w:val="20"/>
          <w:szCs w:val="22"/>
          <w:u w:val="single"/>
        </w:rPr>
      </w:pPr>
    </w:p>
    <w:p w:rsidR="00EB3F84" w:rsidRDefault="00EB3F84" w:rsidP="00A5201E">
      <w:pPr>
        <w:tabs>
          <w:tab w:val="left" w:leader="underscore" w:pos="6030"/>
          <w:tab w:val="left" w:pos="10890"/>
        </w:tabs>
        <w:spacing w:after="0"/>
        <w:rPr>
          <w:rFonts w:ascii="Times New Roman" w:hAnsi="Times New Roman" w:cs="Arial"/>
          <w:color w:val="000000"/>
          <w:sz w:val="20"/>
          <w:szCs w:val="22"/>
          <w:u w:val="single"/>
        </w:rPr>
      </w:pPr>
    </w:p>
    <w:p w:rsidR="00EB3F84" w:rsidRDefault="00EB3F84" w:rsidP="00A5201E">
      <w:pPr>
        <w:tabs>
          <w:tab w:val="left" w:leader="underscore" w:pos="6030"/>
          <w:tab w:val="left" w:pos="10890"/>
        </w:tabs>
        <w:spacing w:after="0"/>
        <w:rPr>
          <w:rFonts w:ascii="Times New Roman" w:hAnsi="Times New Roman" w:cs="Arial"/>
          <w:color w:val="000000"/>
          <w:sz w:val="20"/>
          <w:szCs w:val="22"/>
          <w:u w:val="single"/>
        </w:rPr>
      </w:pPr>
    </w:p>
    <w:p w:rsidR="00EB3F84" w:rsidRDefault="00EB3F84" w:rsidP="00A5201E">
      <w:pPr>
        <w:tabs>
          <w:tab w:val="left" w:leader="underscore" w:pos="6030"/>
          <w:tab w:val="left" w:pos="10890"/>
        </w:tabs>
        <w:spacing w:after="0"/>
        <w:rPr>
          <w:rFonts w:ascii="Times New Roman" w:hAnsi="Times New Roman" w:cs="Arial"/>
          <w:color w:val="000000"/>
          <w:sz w:val="20"/>
          <w:szCs w:val="22"/>
          <w:u w:val="single"/>
        </w:rPr>
      </w:pPr>
    </w:p>
    <w:p w:rsidR="00EB3F84" w:rsidRDefault="00EB3F84" w:rsidP="00A5201E">
      <w:pPr>
        <w:tabs>
          <w:tab w:val="left" w:leader="underscore" w:pos="6030"/>
          <w:tab w:val="left" w:pos="10890"/>
        </w:tabs>
        <w:spacing w:after="0"/>
        <w:rPr>
          <w:rFonts w:ascii="Times New Roman" w:hAnsi="Times New Roman" w:cs="Arial"/>
          <w:color w:val="000000"/>
          <w:sz w:val="20"/>
          <w:szCs w:val="22"/>
          <w:u w:val="single"/>
        </w:rPr>
      </w:pPr>
    </w:p>
    <w:p w:rsidR="00A5201E" w:rsidRDefault="00A5201E" w:rsidP="00BF4102">
      <w:pPr>
        <w:pBdr>
          <w:top w:val="single" w:sz="18" w:space="10" w:color="000000"/>
          <w:bottom w:val="single" w:sz="18" w:space="1" w:color="000000"/>
        </w:pBdr>
        <w:tabs>
          <w:tab w:val="left" w:leader="underscore" w:pos="6030"/>
          <w:tab w:val="left" w:pos="10890"/>
        </w:tabs>
        <w:spacing w:after="0"/>
        <w:rPr>
          <w:rFonts w:ascii="Times New Roman" w:hAnsi="Times New Roman" w:cs="Arial"/>
          <w:b/>
          <w:color w:val="9BBB59" w:themeColor="accent3"/>
          <w:szCs w:val="22"/>
        </w:rPr>
      </w:pPr>
      <w:r w:rsidRPr="00074691">
        <w:rPr>
          <w:rFonts w:ascii="Times New Roman" w:hAnsi="Times New Roman" w:cs="Arial"/>
          <w:b/>
          <w:color w:val="000000"/>
          <w:szCs w:val="22"/>
        </w:rPr>
        <w:lastRenderedPageBreak/>
        <w:t xml:space="preserve"> </w:t>
      </w:r>
      <w:r w:rsidR="00BF4102" w:rsidRPr="00BF4102">
        <w:rPr>
          <w:rFonts w:ascii="Times New Roman" w:hAnsi="Times New Roman" w:cs="Arial"/>
          <w:b/>
          <w:color w:val="9BBB59" w:themeColor="accent3"/>
          <w:szCs w:val="22"/>
        </w:rPr>
        <w:t>COMPONENT 9: PROVIDE ASSISTANCE TO STUDENTS EXPERIENCING DIFFICULTY</w:t>
      </w:r>
    </w:p>
    <w:p w:rsidR="00BF4102" w:rsidRPr="00074691" w:rsidRDefault="00BF4102" w:rsidP="00BF4102">
      <w:pPr>
        <w:pBdr>
          <w:top w:val="single" w:sz="18" w:space="10" w:color="000000"/>
          <w:bottom w:val="single" w:sz="18" w:space="1" w:color="000000"/>
        </w:pBdr>
        <w:tabs>
          <w:tab w:val="left" w:leader="underscore" w:pos="6030"/>
          <w:tab w:val="left" w:pos="10890"/>
        </w:tabs>
        <w:spacing w:after="0"/>
        <w:rPr>
          <w:rFonts w:ascii="Times New Roman" w:hAnsi="Times New Roman" w:cs="Arial"/>
          <w:b/>
          <w:color w:val="000000"/>
          <w:szCs w:val="22"/>
        </w:rPr>
      </w:pPr>
    </w:p>
    <w:p w:rsidR="00B84EEE" w:rsidRDefault="00B84EEE" w:rsidP="00B84EEE">
      <w:pPr>
        <w:pStyle w:val="Default"/>
        <w:rPr>
          <w:rFonts w:ascii="Times New Roman" w:eastAsia="Cambria" w:hAnsi="Times New Roman" w:cs="Arial"/>
          <w:sz w:val="16"/>
          <w:szCs w:val="22"/>
          <w:u w:val="single"/>
        </w:rPr>
      </w:pPr>
    </w:p>
    <w:p w:rsidR="00B84EEE" w:rsidRDefault="00B84EEE" w:rsidP="00B84EEE">
      <w:pPr>
        <w:pStyle w:val="Default"/>
        <w:rPr>
          <w:rFonts w:ascii="Times New Roman" w:hAnsi="Times New Roman" w:cs="Times New Roman"/>
          <w:sz w:val="22"/>
          <w:szCs w:val="22"/>
        </w:rPr>
      </w:pPr>
      <w:r w:rsidRPr="00B84EEE">
        <w:rPr>
          <w:rFonts w:ascii="Times New Roman" w:hAnsi="Times New Roman" w:cs="Times New Roman"/>
          <w:sz w:val="22"/>
          <w:szCs w:val="22"/>
        </w:rPr>
        <w:t xml:space="preserve">Our instructional delivery system provides opportunities for all students – including educationally disadvantaged students.  Currently all intervention takes place within the school day. </w:t>
      </w:r>
    </w:p>
    <w:p w:rsidR="00B84EEE" w:rsidRDefault="00B84EEE" w:rsidP="00B84EEE">
      <w:pPr>
        <w:pStyle w:val="Default"/>
        <w:rPr>
          <w:rFonts w:ascii="Times New Roman" w:hAnsi="Times New Roman" w:cs="Times New Roman"/>
          <w:sz w:val="22"/>
          <w:szCs w:val="22"/>
        </w:rPr>
      </w:pPr>
    </w:p>
    <w:p w:rsidR="00B84EEE" w:rsidRPr="00B84EEE" w:rsidRDefault="00B84EEE" w:rsidP="00B84EEE">
      <w:pPr>
        <w:pStyle w:val="NoSpacing"/>
        <w:rPr>
          <w:rFonts w:ascii="Times New Roman" w:hAnsi="Times New Roman"/>
          <w:sz w:val="22"/>
          <w:szCs w:val="22"/>
          <w:u w:val="single"/>
        </w:rPr>
      </w:pPr>
      <w:r w:rsidRPr="00B84EEE">
        <w:rPr>
          <w:rFonts w:ascii="Times New Roman" w:hAnsi="Times New Roman"/>
          <w:sz w:val="22"/>
          <w:szCs w:val="22"/>
          <w:u w:val="single"/>
        </w:rPr>
        <w:t>C</w:t>
      </w:r>
      <w:r w:rsidR="00754A66">
        <w:rPr>
          <w:rFonts w:ascii="Times New Roman" w:hAnsi="Times New Roman"/>
          <w:sz w:val="22"/>
          <w:szCs w:val="22"/>
          <w:u w:val="single"/>
        </w:rPr>
        <w:t>URRICULUM</w:t>
      </w:r>
    </w:p>
    <w:p w:rsidR="00B84EEE" w:rsidRPr="00B84EEE" w:rsidRDefault="00B84EEE" w:rsidP="00B84EEE">
      <w:pPr>
        <w:pStyle w:val="NoSpacing"/>
        <w:rPr>
          <w:rFonts w:ascii="Times New Roman" w:hAnsi="Times New Roman"/>
          <w:sz w:val="22"/>
          <w:szCs w:val="22"/>
        </w:rPr>
      </w:pPr>
      <w:r w:rsidRPr="00B84EEE">
        <w:rPr>
          <w:rFonts w:ascii="Times New Roman" w:hAnsi="Times New Roman"/>
          <w:sz w:val="22"/>
          <w:szCs w:val="22"/>
        </w:rPr>
        <w:t>Woodland Primary School includes grades kindergarten, first, second and third.  The service delivery model includes general, intervention and special education.</w:t>
      </w:r>
    </w:p>
    <w:p w:rsidR="00B84EEE" w:rsidRPr="00B84EEE" w:rsidRDefault="00B84EEE" w:rsidP="00B84EEE">
      <w:pPr>
        <w:pStyle w:val="NoSpacing"/>
        <w:rPr>
          <w:rFonts w:ascii="Times New Roman" w:hAnsi="Times New Roman"/>
          <w:sz w:val="22"/>
          <w:szCs w:val="22"/>
        </w:rPr>
      </w:pPr>
    </w:p>
    <w:p w:rsidR="00B84EEE" w:rsidRPr="00B84EEE" w:rsidRDefault="00B84EEE" w:rsidP="00B84EEE">
      <w:pPr>
        <w:pStyle w:val="NoSpacing"/>
        <w:rPr>
          <w:rFonts w:ascii="Times New Roman" w:hAnsi="Times New Roman"/>
          <w:sz w:val="22"/>
          <w:szCs w:val="22"/>
        </w:rPr>
      </w:pPr>
      <w:r w:rsidRPr="00B84EEE">
        <w:rPr>
          <w:rFonts w:ascii="Times New Roman" w:hAnsi="Times New Roman"/>
          <w:sz w:val="22"/>
          <w:szCs w:val="22"/>
        </w:rPr>
        <w:t xml:space="preserve">Curriculum and instruction is focused on grade level Essential Academic Learning Requirements and guided by the Grade Level Expectations (GLE’s) and current scientifically based research. Textbooks, intervention materials, assessments and instruction are aligned with standards and research. </w:t>
      </w:r>
      <w:r>
        <w:rPr>
          <w:rFonts w:ascii="Times New Roman" w:hAnsi="Times New Roman"/>
          <w:sz w:val="22"/>
          <w:szCs w:val="22"/>
        </w:rPr>
        <w:t xml:space="preserve"> Woodland Primary School is beginning to learn and implement our Common Core Standards.</w:t>
      </w:r>
    </w:p>
    <w:p w:rsidR="00B84EEE" w:rsidRPr="00B84EEE" w:rsidRDefault="00B84EEE" w:rsidP="00B84EEE">
      <w:pPr>
        <w:pStyle w:val="NoSpacing"/>
        <w:rPr>
          <w:rFonts w:ascii="Times New Roman" w:hAnsi="Times New Roman"/>
          <w:sz w:val="22"/>
          <w:szCs w:val="22"/>
        </w:rPr>
      </w:pPr>
    </w:p>
    <w:p w:rsidR="0080365F" w:rsidRDefault="0080365F" w:rsidP="00B84EEE">
      <w:pPr>
        <w:pStyle w:val="NoSpacing"/>
        <w:rPr>
          <w:rFonts w:ascii="Times New Roman" w:hAnsi="Times New Roman"/>
          <w:sz w:val="22"/>
          <w:szCs w:val="22"/>
          <w:u w:val="single"/>
        </w:rPr>
      </w:pPr>
    </w:p>
    <w:p w:rsidR="00B84EEE" w:rsidRPr="00B84EEE" w:rsidRDefault="00B84EEE" w:rsidP="00B84EEE">
      <w:pPr>
        <w:pStyle w:val="NoSpacing"/>
        <w:rPr>
          <w:rFonts w:ascii="Times New Roman" w:hAnsi="Times New Roman"/>
          <w:sz w:val="22"/>
          <w:szCs w:val="22"/>
          <w:u w:val="single"/>
        </w:rPr>
      </w:pPr>
      <w:r w:rsidRPr="00B84EEE">
        <w:rPr>
          <w:rFonts w:ascii="Times New Roman" w:hAnsi="Times New Roman"/>
          <w:sz w:val="22"/>
          <w:szCs w:val="22"/>
          <w:u w:val="single"/>
        </w:rPr>
        <w:t>READING</w:t>
      </w:r>
    </w:p>
    <w:p w:rsidR="00B84EEE" w:rsidRPr="00B84EEE" w:rsidRDefault="00B84EEE" w:rsidP="00B84EEE">
      <w:pPr>
        <w:pStyle w:val="NoSpacing"/>
        <w:rPr>
          <w:rFonts w:ascii="Times New Roman" w:hAnsi="Times New Roman"/>
          <w:sz w:val="22"/>
          <w:szCs w:val="22"/>
        </w:rPr>
      </w:pPr>
      <w:r w:rsidRPr="00B84EEE">
        <w:rPr>
          <w:rFonts w:ascii="Times New Roman" w:hAnsi="Times New Roman"/>
          <w:sz w:val="22"/>
          <w:szCs w:val="22"/>
        </w:rPr>
        <w:t xml:space="preserve">All kindergarten and first grade students receive instruction in Read Well, the core instructional </w:t>
      </w:r>
      <w:r>
        <w:rPr>
          <w:rFonts w:ascii="Times New Roman" w:hAnsi="Times New Roman"/>
          <w:sz w:val="22"/>
          <w:szCs w:val="22"/>
        </w:rPr>
        <w:t xml:space="preserve">program for K, </w:t>
      </w:r>
      <w:r w:rsidRPr="00B84EEE">
        <w:rPr>
          <w:rFonts w:ascii="Times New Roman" w:hAnsi="Times New Roman"/>
          <w:sz w:val="22"/>
          <w:szCs w:val="22"/>
        </w:rPr>
        <w:t>1</w:t>
      </w:r>
      <w:r>
        <w:rPr>
          <w:rFonts w:ascii="Times New Roman" w:hAnsi="Times New Roman"/>
          <w:sz w:val="22"/>
          <w:szCs w:val="22"/>
        </w:rPr>
        <w:t xml:space="preserve"> and 2</w:t>
      </w:r>
      <w:r w:rsidRPr="00B84EEE">
        <w:rPr>
          <w:rFonts w:ascii="Times New Roman" w:hAnsi="Times New Roman"/>
          <w:sz w:val="22"/>
          <w:szCs w:val="22"/>
        </w:rPr>
        <w:t xml:space="preserve">. </w:t>
      </w:r>
      <w:r>
        <w:rPr>
          <w:rFonts w:ascii="Times New Roman" w:hAnsi="Times New Roman"/>
          <w:sz w:val="22"/>
          <w:szCs w:val="22"/>
        </w:rPr>
        <w:t>T</w:t>
      </w:r>
      <w:r w:rsidRPr="00B84EEE">
        <w:rPr>
          <w:rFonts w:ascii="Times New Roman" w:hAnsi="Times New Roman"/>
          <w:sz w:val="22"/>
          <w:szCs w:val="22"/>
        </w:rPr>
        <w:t>hird grade students receive instruction in Imagine It, the core instructional program for 3</w:t>
      </w:r>
      <w:r w:rsidRPr="00B84EEE">
        <w:rPr>
          <w:rFonts w:ascii="Times New Roman" w:hAnsi="Times New Roman"/>
          <w:sz w:val="22"/>
          <w:szCs w:val="22"/>
          <w:vertAlign w:val="superscript"/>
        </w:rPr>
        <w:t>rd</w:t>
      </w:r>
      <w:r w:rsidRPr="00B84EEE">
        <w:rPr>
          <w:rFonts w:ascii="Times New Roman" w:hAnsi="Times New Roman"/>
          <w:sz w:val="22"/>
          <w:szCs w:val="22"/>
        </w:rPr>
        <w:t xml:space="preserve"> grade</w:t>
      </w:r>
      <w:r>
        <w:rPr>
          <w:rFonts w:ascii="Times New Roman" w:hAnsi="Times New Roman"/>
          <w:sz w:val="22"/>
          <w:szCs w:val="22"/>
        </w:rPr>
        <w:t xml:space="preserve">. Some students, as determined by their reading data, </w:t>
      </w:r>
      <w:r w:rsidRPr="00B84EEE">
        <w:rPr>
          <w:rFonts w:ascii="Times New Roman" w:hAnsi="Times New Roman"/>
          <w:sz w:val="22"/>
          <w:szCs w:val="22"/>
        </w:rPr>
        <w:t>receive instruction in an alternative core. Intervention materials are chosen to address student needs in the areas of phonemic awareness, phonics, fluency, vocabulary, comprehension and strategies which cross over the content of all students’ learning.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8"/>
        <w:gridCol w:w="2880"/>
        <w:gridCol w:w="2970"/>
        <w:gridCol w:w="3042"/>
      </w:tblGrid>
      <w:tr w:rsidR="00B84EEE" w:rsidRPr="00B84EEE" w:rsidTr="00CD4A07">
        <w:tc>
          <w:tcPr>
            <w:tcW w:w="10440" w:type="dxa"/>
            <w:gridSpan w:val="4"/>
            <w:shd w:val="clear" w:color="auto" w:fill="auto"/>
          </w:tcPr>
          <w:p w:rsidR="00B84EEE" w:rsidRPr="00B84EEE" w:rsidRDefault="00B84EEE" w:rsidP="00CD4A07">
            <w:pPr>
              <w:pStyle w:val="NoSpacing"/>
              <w:rPr>
                <w:rFonts w:ascii="Times New Roman" w:hAnsi="Times New Roman"/>
                <w:b/>
                <w:sz w:val="22"/>
                <w:szCs w:val="22"/>
              </w:rPr>
            </w:pPr>
            <w:r w:rsidRPr="00B84EEE">
              <w:rPr>
                <w:rFonts w:ascii="Times New Roman" w:hAnsi="Times New Roman"/>
                <w:b/>
                <w:sz w:val="22"/>
                <w:szCs w:val="22"/>
              </w:rPr>
              <w:t>Reading Instructional Materials</w:t>
            </w:r>
          </w:p>
        </w:tc>
      </w:tr>
      <w:tr w:rsidR="00B84EEE" w:rsidRPr="00B84EEE" w:rsidTr="00CD4A07">
        <w:tc>
          <w:tcPr>
            <w:tcW w:w="1548" w:type="dxa"/>
            <w:shd w:val="clear" w:color="auto" w:fill="auto"/>
          </w:tcPr>
          <w:p w:rsidR="00B84EEE" w:rsidRPr="00B84EEE" w:rsidRDefault="00B84EEE" w:rsidP="00CD4A07">
            <w:pPr>
              <w:pStyle w:val="NoSpacing"/>
              <w:jc w:val="center"/>
              <w:rPr>
                <w:rFonts w:ascii="Times New Roman" w:hAnsi="Times New Roman"/>
                <w:b/>
                <w:sz w:val="22"/>
                <w:szCs w:val="22"/>
              </w:rPr>
            </w:pPr>
            <w:r w:rsidRPr="00B84EEE">
              <w:rPr>
                <w:rFonts w:ascii="Times New Roman" w:hAnsi="Times New Roman"/>
                <w:b/>
                <w:sz w:val="22"/>
                <w:szCs w:val="22"/>
              </w:rPr>
              <w:t>Grade</w:t>
            </w:r>
          </w:p>
        </w:tc>
        <w:tc>
          <w:tcPr>
            <w:tcW w:w="2880" w:type="dxa"/>
            <w:shd w:val="clear" w:color="auto" w:fill="auto"/>
          </w:tcPr>
          <w:p w:rsidR="00B84EEE" w:rsidRPr="00B84EEE" w:rsidRDefault="00B84EEE" w:rsidP="00CD4A07">
            <w:pPr>
              <w:pStyle w:val="NoSpacing"/>
              <w:rPr>
                <w:rFonts w:ascii="Times New Roman" w:hAnsi="Times New Roman"/>
                <w:b/>
                <w:sz w:val="22"/>
                <w:szCs w:val="22"/>
              </w:rPr>
            </w:pPr>
            <w:r w:rsidRPr="00B84EEE">
              <w:rPr>
                <w:rFonts w:ascii="Times New Roman" w:hAnsi="Times New Roman"/>
                <w:b/>
                <w:sz w:val="22"/>
                <w:szCs w:val="22"/>
              </w:rPr>
              <w:t>Core</w:t>
            </w:r>
          </w:p>
        </w:tc>
        <w:tc>
          <w:tcPr>
            <w:tcW w:w="2970" w:type="dxa"/>
            <w:shd w:val="clear" w:color="auto" w:fill="auto"/>
          </w:tcPr>
          <w:p w:rsidR="00B84EEE" w:rsidRPr="00B84EEE" w:rsidRDefault="00B84EEE" w:rsidP="00CD4A07">
            <w:pPr>
              <w:pStyle w:val="NoSpacing"/>
              <w:rPr>
                <w:rFonts w:ascii="Times New Roman" w:hAnsi="Times New Roman"/>
                <w:b/>
                <w:sz w:val="22"/>
                <w:szCs w:val="22"/>
              </w:rPr>
            </w:pPr>
            <w:r w:rsidRPr="00B84EEE">
              <w:rPr>
                <w:rFonts w:ascii="Times New Roman" w:hAnsi="Times New Roman"/>
                <w:b/>
                <w:sz w:val="22"/>
                <w:szCs w:val="22"/>
              </w:rPr>
              <w:t>Alternative Core</w:t>
            </w:r>
          </w:p>
        </w:tc>
        <w:tc>
          <w:tcPr>
            <w:tcW w:w="3042" w:type="dxa"/>
            <w:shd w:val="clear" w:color="auto" w:fill="auto"/>
          </w:tcPr>
          <w:p w:rsidR="00B84EEE" w:rsidRPr="00B84EEE" w:rsidRDefault="00B84EEE" w:rsidP="00CD4A07">
            <w:pPr>
              <w:pStyle w:val="NoSpacing"/>
              <w:rPr>
                <w:rFonts w:ascii="Times New Roman" w:hAnsi="Times New Roman"/>
                <w:b/>
                <w:sz w:val="22"/>
                <w:szCs w:val="22"/>
              </w:rPr>
            </w:pPr>
            <w:r w:rsidRPr="00B84EEE">
              <w:rPr>
                <w:rFonts w:ascii="Times New Roman" w:hAnsi="Times New Roman"/>
                <w:b/>
                <w:sz w:val="22"/>
                <w:szCs w:val="22"/>
              </w:rPr>
              <w:t>Intervention</w:t>
            </w:r>
          </w:p>
        </w:tc>
      </w:tr>
      <w:tr w:rsidR="00B84EEE" w:rsidRPr="00B84EEE" w:rsidTr="00CD4A07">
        <w:tc>
          <w:tcPr>
            <w:tcW w:w="1548" w:type="dxa"/>
            <w:shd w:val="clear" w:color="auto" w:fill="auto"/>
          </w:tcPr>
          <w:p w:rsidR="00B84EEE" w:rsidRPr="00B84EEE" w:rsidRDefault="00B84EEE" w:rsidP="00CD4A07">
            <w:pPr>
              <w:pStyle w:val="NoSpacing"/>
              <w:jc w:val="center"/>
              <w:rPr>
                <w:rFonts w:ascii="Times New Roman" w:hAnsi="Times New Roman"/>
                <w:sz w:val="22"/>
                <w:szCs w:val="22"/>
              </w:rPr>
            </w:pPr>
            <w:r w:rsidRPr="00B84EEE">
              <w:rPr>
                <w:rFonts w:ascii="Times New Roman" w:hAnsi="Times New Roman"/>
                <w:sz w:val="22"/>
                <w:szCs w:val="22"/>
              </w:rPr>
              <w:t>K</w:t>
            </w:r>
          </w:p>
        </w:tc>
        <w:tc>
          <w:tcPr>
            <w:tcW w:w="2880" w:type="dxa"/>
            <w:shd w:val="clear" w:color="auto" w:fill="auto"/>
          </w:tcPr>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Read Well K</w:t>
            </w:r>
          </w:p>
        </w:tc>
        <w:tc>
          <w:tcPr>
            <w:tcW w:w="2970" w:type="dxa"/>
            <w:shd w:val="clear" w:color="auto" w:fill="auto"/>
          </w:tcPr>
          <w:p w:rsidR="00B84EEE" w:rsidRPr="00B84EEE" w:rsidRDefault="00B84EEE" w:rsidP="00CD4A07">
            <w:pPr>
              <w:pStyle w:val="NoSpacing"/>
              <w:rPr>
                <w:rFonts w:ascii="Times New Roman" w:hAnsi="Times New Roman"/>
                <w:sz w:val="22"/>
                <w:szCs w:val="22"/>
              </w:rPr>
            </w:pPr>
          </w:p>
        </w:tc>
        <w:tc>
          <w:tcPr>
            <w:tcW w:w="3042" w:type="dxa"/>
            <w:shd w:val="clear" w:color="auto" w:fill="auto"/>
          </w:tcPr>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Road to the Code</w:t>
            </w:r>
          </w:p>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Early Reading Intervention</w:t>
            </w:r>
          </w:p>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Alphabet Arc</w:t>
            </w:r>
          </w:p>
        </w:tc>
      </w:tr>
      <w:tr w:rsidR="00B84EEE" w:rsidRPr="00B84EEE" w:rsidTr="00CD4A07">
        <w:tc>
          <w:tcPr>
            <w:tcW w:w="1548" w:type="dxa"/>
            <w:shd w:val="clear" w:color="auto" w:fill="auto"/>
          </w:tcPr>
          <w:p w:rsidR="00B84EEE" w:rsidRPr="00B84EEE" w:rsidRDefault="00B84EEE" w:rsidP="00CD4A07">
            <w:pPr>
              <w:pStyle w:val="NoSpacing"/>
              <w:jc w:val="center"/>
              <w:rPr>
                <w:rFonts w:ascii="Times New Roman" w:hAnsi="Times New Roman"/>
                <w:sz w:val="22"/>
                <w:szCs w:val="22"/>
              </w:rPr>
            </w:pPr>
            <w:r w:rsidRPr="00B84EEE">
              <w:rPr>
                <w:rFonts w:ascii="Times New Roman" w:hAnsi="Times New Roman"/>
                <w:sz w:val="22"/>
                <w:szCs w:val="22"/>
              </w:rPr>
              <w:t>1</w:t>
            </w:r>
          </w:p>
        </w:tc>
        <w:tc>
          <w:tcPr>
            <w:tcW w:w="2880" w:type="dxa"/>
            <w:shd w:val="clear" w:color="auto" w:fill="auto"/>
          </w:tcPr>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Read Well  1</w:t>
            </w:r>
          </w:p>
        </w:tc>
        <w:tc>
          <w:tcPr>
            <w:tcW w:w="2970" w:type="dxa"/>
            <w:shd w:val="clear" w:color="auto" w:fill="auto"/>
          </w:tcPr>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Read Well Plus</w:t>
            </w:r>
          </w:p>
        </w:tc>
        <w:tc>
          <w:tcPr>
            <w:tcW w:w="3042" w:type="dxa"/>
            <w:shd w:val="clear" w:color="auto" w:fill="auto"/>
          </w:tcPr>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Road to the Code</w:t>
            </w:r>
          </w:p>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Alphabet Arc</w:t>
            </w:r>
          </w:p>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Early Reading Intervention</w:t>
            </w:r>
          </w:p>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Read Well compressed</w:t>
            </w:r>
          </w:p>
        </w:tc>
      </w:tr>
      <w:tr w:rsidR="00B84EEE" w:rsidRPr="00B84EEE" w:rsidTr="00CD4A07">
        <w:tc>
          <w:tcPr>
            <w:tcW w:w="1548" w:type="dxa"/>
            <w:shd w:val="clear" w:color="auto" w:fill="auto"/>
          </w:tcPr>
          <w:p w:rsidR="00B84EEE" w:rsidRPr="00B84EEE" w:rsidRDefault="00B84EEE" w:rsidP="00CD4A07">
            <w:pPr>
              <w:pStyle w:val="NoSpacing"/>
              <w:jc w:val="center"/>
              <w:rPr>
                <w:rFonts w:ascii="Times New Roman" w:hAnsi="Times New Roman"/>
                <w:sz w:val="22"/>
                <w:szCs w:val="22"/>
              </w:rPr>
            </w:pPr>
            <w:r w:rsidRPr="00B84EEE">
              <w:rPr>
                <w:rFonts w:ascii="Times New Roman" w:hAnsi="Times New Roman"/>
                <w:sz w:val="22"/>
                <w:szCs w:val="22"/>
              </w:rPr>
              <w:t>2</w:t>
            </w:r>
          </w:p>
        </w:tc>
        <w:tc>
          <w:tcPr>
            <w:tcW w:w="2880" w:type="dxa"/>
            <w:shd w:val="clear" w:color="auto" w:fill="auto"/>
          </w:tcPr>
          <w:p w:rsidR="00B84EEE" w:rsidRPr="00B84EEE" w:rsidRDefault="00B84EEE" w:rsidP="00CD4A07">
            <w:pPr>
              <w:pStyle w:val="NoSpacing"/>
              <w:rPr>
                <w:rFonts w:ascii="Times New Roman" w:hAnsi="Times New Roman"/>
                <w:sz w:val="22"/>
                <w:szCs w:val="22"/>
              </w:rPr>
            </w:pPr>
            <w:r>
              <w:rPr>
                <w:rFonts w:ascii="Times New Roman" w:hAnsi="Times New Roman"/>
                <w:sz w:val="22"/>
                <w:szCs w:val="22"/>
              </w:rPr>
              <w:t>Read Well 2</w:t>
            </w:r>
          </w:p>
        </w:tc>
        <w:tc>
          <w:tcPr>
            <w:tcW w:w="2970" w:type="dxa"/>
            <w:shd w:val="clear" w:color="auto" w:fill="auto"/>
          </w:tcPr>
          <w:p w:rsidR="00B84EEE" w:rsidRDefault="00B84EEE" w:rsidP="00CD4A07">
            <w:pPr>
              <w:pStyle w:val="NoSpacing"/>
              <w:rPr>
                <w:rFonts w:ascii="Times New Roman" w:hAnsi="Times New Roman"/>
                <w:sz w:val="22"/>
                <w:szCs w:val="22"/>
              </w:rPr>
            </w:pPr>
            <w:r>
              <w:rPr>
                <w:rFonts w:ascii="Times New Roman" w:hAnsi="Times New Roman"/>
                <w:sz w:val="22"/>
                <w:szCs w:val="22"/>
              </w:rPr>
              <w:t>Read Well 1</w:t>
            </w:r>
          </w:p>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Read Well Plus</w:t>
            </w:r>
          </w:p>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Read Well 2</w:t>
            </w:r>
            <w:r>
              <w:rPr>
                <w:rFonts w:ascii="Times New Roman" w:hAnsi="Times New Roman"/>
                <w:sz w:val="22"/>
                <w:szCs w:val="22"/>
              </w:rPr>
              <w:t xml:space="preserve"> Plus</w:t>
            </w:r>
          </w:p>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Phonics for Reading</w:t>
            </w:r>
          </w:p>
        </w:tc>
        <w:tc>
          <w:tcPr>
            <w:tcW w:w="3042" w:type="dxa"/>
            <w:shd w:val="clear" w:color="auto" w:fill="auto"/>
          </w:tcPr>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Read Naturally</w:t>
            </w:r>
          </w:p>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Road to the Code</w:t>
            </w:r>
          </w:p>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Read Well 1</w:t>
            </w:r>
          </w:p>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Linda Mood-Bell</w:t>
            </w:r>
          </w:p>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Read Well Plus</w:t>
            </w:r>
          </w:p>
        </w:tc>
      </w:tr>
      <w:tr w:rsidR="00B84EEE" w:rsidRPr="00B84EEE" w:rsidTr="00CD4A07">
        <w:tc>
          <w:tcPr>
            <w:tcW w:w="1548" w:type="dxa"/>
            <w:shd w:val="clear" w:color="auto" w:fill="auto"/>
          </w:tcPr>
          <w:p w:rsidR="00B84EEE" w:rsidRPr="00B84EEE" w:rsidRDefault="00B84EEE" w:rsidP="00CD4A07">
            <w:pPr>
              <w:pStyle w:val="NoSpacing"/>
              <w:jc w:val="center"/>
              <w:rPr>
                <w:rFonts w:ascii="Times New Roman" w:hAnsi="Times New Roman"/>
                <w:sz w:val="22"/>
                <w:szCs w:val="22"/>
              </w:rPr>
            </w:pPr>
            <w:r w:rsidRPr="00B84EEE">
              <w:rPr>
                <w:rFonts w:ascii="Times New Roman" w:hAnsi="Times New Roman"/>
                <w:sz w:val="22"/>
                <w:szCs w:val="22"/>
              </w:rPr>
              <w:t>3</w:t>
            </w:r>
          </w:p>
        </w:tc>
        <w:tc>
          <w:tcPr>
            <w:tcW w:w="2880" w:type="dxa"/>
            <w:shd w:val="clear" w:color="auto" w:fill="auto"/>
          </w:tcPr>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Imagine it</w:t>
            </w:r>
          </w:p>
          <w:p w:rsidR="00B84EEE" w:rsidRPr="00B84EEE" w:rsidRDefault="00B84EEE" w:rsidP="00CD4A07">
            <w:pPr>
              <w:pStyle w:val="NoSpacing"/>
              <w:rPr>
                <w:rFonts w:ascii="Times New Roman" w:hAnsi="Times New Roman"/>
                <w:sz w:val="22"/>
                <w:szCs w:val="22"/>
              </w:rPr>
            </w:pPr>
          </w:p>
        </w:tc>
        <w:tc>
          <w:tcPr>
            <w:tcW w:w="2970" w:type="dxa"/>
            <w:shd w:val="clear" w:color="auto" w:fill="auto"/>
          </w:tcPr>
          <w:p w:rsidR="00B84EEE" w:rsidRDefault="00B84EEE" w:rsidP="00CD4A07">
            <w:pPr>
              <w:pStyle w:val="NoSpacing"/>
              <w:rPr>
                <w:rFonts w:ascii="Times New Roman" w:hAnsi="Times New Roman"/>
                <w:sz w:val="22"/>
                <w:szCs w:val="22"/>
              </w:rPr>
            </w:pPr>
            <w:r>
              <w:rPr>
                <w:rFonts w:ascii="Times New Roman" w:hAnsi="Times New Roman"/>
                <w:sz w:val="22"/>
                <w:szCs w:val="22"/>
              </w:rPr>
              <w:t>Read Well 1</w:t>
            </w:r>
          </w:p>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Read Well Plus</w:t>
            </w:r>
          </w:p>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Read Well 2</w:t>
            </w:r>
          </w:p>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Below Level Imagine It</w:t>
            </w:r>
          </w:p>
        </w:tc>
        <w:tc>
          <w:tcPr>
            <w:tcW w:w="3042" w:type="dxa"/>
            <w:shd w:val="clear" w:color="auto" w:fill="auto"/>
          </w:tcPr>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Read Naturally</w:t>
            </w:r>
          </w:p>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Linda Mood-Bell</w:t>
            </w:r>
          </w:p>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Read Well 1</w:t>
            </w:r>
          </w:p>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Read Well Plus</w:t>
            </w:r>
          </w:p>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Read Well 2</w:t>
            </w:r>
          </w:p>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Below level Imagine It</w:t>
            </w:r>
          </w:p>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Imagine It support</w:t>
            </w:r>
          </w:p>
        </w:tc>
      </w:tr>
    </w:tbl>
    <w:p w:rsidR="00B84EEE" w:rsidRPr="00B84EEE" w:rsidRDefault="00B84EEE" w:rsidP="00B84EEE">
      <w:pPr>
        <w:pStyle w:val="NoSpacing"/>
        <w:rPr>
          <w:rFonts w:ascii="Times New Roman" w:hAnsi="Times New Roman"/>
          <w:sz w:val="22"/>
          <w:szCs w:val="22"/>
        </w:rPr>
      </w:pPr>
    </w:p>
    <w:p w:rsidR="00B84EEE" w:rsidRPr="00754A66" w:rsidRDefault="00754A66" w:rsidP="00B84EEE">
      <w:pPr>
        <w:pStyle w:val="NoSpacing"/>
        <w:rPr>
          <w:rFonts w:ascii="Times New Roman" w:hAnsi="Times New Roman"/>
          <w:sz w:val="22"/>
          <w:szCs w:val="22"/>
          <w:u w:val="single"/>
        </w:rPr>
      </w:pPr>
      <w:r w:rsidRPr="00754A66">
        <w:rPr>
          <w:rFonts w:ascii="Times New Roman" w:hAnsi="Times New Roman"/>
          <w:sz w:val="22"/>
          <w:szCs w:val="22"/>
          <w:u w:val="single"/>
        </w:rPr>
        <w:t>MATH</w:t>
      </w:r>
    </w:p>
    <w:p w:rsidR="00B84EEE" w:rsidRDefault="00B84EEE" w:rsidP="00B84EEE">
      <w:pPr>
        <w:rPr>
          <w:rFonts w:ascii="Times New Roman" w:hAnsi="Times New Roman"/>
          <w:sz w:val="22"/>
          <w:szCs w:val="22"/>
        </w:rPr>
      </w:pPr>
      <w:r w:rsidRPr="00B84EEE">
        <w:rPr>
          <w:rFonts w:ascii="Times New Roman" w:hAnsi="Times New Roman"/>
          <w:sz w:val="22"/>
          <w:szCs w:val="22"/>
        </w:rPr>
        <w:t xml:space="preserve">All students receive instruction in Investigations, our core curriculum.  Grade levels are reviewing and aligning instructional activities to meet math Performance Expectations. A three tiered instructional model for math is currently not in place. After successfully implementing this approach in reading we are investigating math models which will increase achievement for our students.  </w:t>
      </w:r>
    </w:p>
    <w:p w:rsidR="00EB3F84" w:rsidRDefault="00EB3F84" w:rsidP="00B84EEE">
      <w:pPr>
        <w:rPr>
          <w:rFonts w:ascii="Times New Roman" w:hAnsi="Times New Roman"/>
          <w:sz w:val="22"/>
          <w:szCs w:val="22"/>
        </w:rPr>
      </w:pPr>
    </w:p>
    <w:p w:rsidR="00EB3F84" w:rsidRPr="00B84EEE" w:rsidRDefault="00EB3F84" w:rsidP="00B84EEE">
      <w:pPr>
        <w:rPr>
          <w:rFonts w:ascii="Times New Roman" w:hAnsi="Times New Roman"/>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550"/>
        <w:gridCol w:w="2347"/>
        <w:gridCol w:w="2590"/>
        <w:gridCol w:w="3530"/>
      </w:tblGrid>
      <w:tr w:rsidR="00B84EEE" w:rsidRPr="00B84EEE" w:rsidTr="00CD4A07">
        <w:tc>
          <w:tcPr>
            <w:tcW w:w="10017" w:type="dxa"/>
            <w:gridSpan w:val="4"/>
            <w:shd w:val="clear" w:color="auto" w:fill="auto"/>
          </w:tcPr>
          <w:p w:rsidR="00B84EEE" w:rsidRPr="00B84EEE" w:rsidRDefault="00B84EEE" w:rsidP="00CD4A07">
            <w:pPr>
              <w:rPr>
                <w:rFonts w:ascii="Times New Roman" w:hAnsi="Times New Roman"/>
                <w:b/>
                <w:sz w:val="22"/>
                <w:szCs w:val="22"/>
              </w:rPr>
            </w:pPr>
            <w:r w:rsidRPr="00B84EEE">
              <w:rPr>
                <w:rFonts w:ascii="Times New Roman" w:hAnsi="Times New Roman"/>
                <w:b/>
                <w:sz w:val="22"/>
                <w:szCs w:val="22"/>
              </w:rPr>
              <w:t>Math Instructional Materials</w:t>
            </w:r>
          </w:p>
        </w:tc>
      </w:tr>
      <w:tr w:rsidR="00B84EEE" w:rsidRPr="00B84EEE" w:rsidTr="00CD4A07">
        <w:tc>
          <w:tcPr>
            <w:tcW w:w="1550" w:type="dxa"/>
            <w:shd w:val="clear" w:color="auto" w:fill="auto"/>
          </w:tcPr>
          <w:p w:rsidR="00B84EEE" w:rsidRPr="00B84EEE" w:rsidRDefault="00B84EEE" w:rsidP="00CD4A07">
            <w:pPr>
              <w:rPr>
                <w:rFonts w:ascii="Times New Roman" w:hAnsi="Times New Roman"/>
                <w:b/>
                <w:sz w:val="22"/>
                <w:szCs w:val="22"/>
              </w:rPr>
            </w:pPr>
            <w:r w:rsidRPr="00B84EEE">
              <w:rPr>
                <w:rFonts w:ascii="Times New Roman" w:hAnsi="Times New Roman"/>
                <w:b/>
                <w:sz w:val="22"/>
                <w:szCs w:val="22"/>
              </w:rPr>
              <w:lastRenderedPageBreak/>
              <w:t>Grade</w:t>
            </w:r>
          </w:p>
        </w:tc>
        <w:tc>
          <w:tcPr>
            <w:tcW w:w="2347" w:type="dxa"/>
            <w:shd w:val="clear" w:color="auto" w:fill="auto"/>
          </w:tcPr>
          <w:p w:rsidR="00B84EEE" w:rsidRPr="00B84EEE" w:rsidRDefault="00B84EEE" w:rsidP="00CD4A07">
            <w:pPr>
              <w:rPr>
                <w:rFonts w:ascii="Times New Roman" w:hAnsi="Times New Roman"/>
                <w:b/>
                <w:sz w:val="22"/>
                <w:szCs w:val="22"/>
              </w:rPr>
            </w:pPr>
            <w:r w:rsidRPr="00B84EEE">
              <w:rPr>
                <w:rFonts w:ascii="Times New Roman" w:hAnsi="Times New Roman"/>
                <w:b/>
                <w:sz w:val="22"/>
                <w:szCs w:val="22"/>
              </w:rPr>
              <w:t>Core</w:t>
            </w:r>
          </w:p>
        </w:tc>
        <w:tc>
          <w:tcPr>
            <w:tcW w:w="2590" w:type="dxa"/>
            <w:shd w:val="clear" w:color="auto" w:fill="auto"/>
          </w:tcPr>
          <w:p w:rsidR="00B84EEE" w:rsidRPr="00B84EEE" w:rsidRDefault="00B84EEE" w:rsidP="00CD4A07">
            <w:pPr>
              <w:rPr>
                <w:rFonts w:ascii="Times New Roman" w:hAnsi="Times New Roman"/>
                <w:b/>
                <w:sz w:val="22"/>
                <w:szCs w:val="22"/>
              </w:rPr>
            </w:pPr>
            <w:r w:rsidRPr="00B84EEE">
              <w:rPr>
                <w:rFonts w:ascii="Times New Roman" w:hAnsi="Times New Roman"/>
                <w:b/>
                <w:sz w:val="22"/>
                <w:szCs w:val="22"/>
              </w:rPr>
              <w:t>Supplemental</w:t>
            </w:r>
          </w:p>
        </w:tc>
        <w:tc>
          <w:tcPr>
            <w:tcW w:w="3530" w:type="dxa"/>
            <w:shd w:val="clear" w:color="auto" w:fill="auto"/>
          </w:tcPr>
          <w:p w:rsidR="00B84EEE" w:rsidRPr="00B84EEE" w:rsidRDefault="00B84EEE" w:rsidP="00CD4A07">
            <w:pPr>
              <w:rPr>
                <w:rFonts w:ascii="Times New Roman" w:hAnsi="Times New Roman"/>
                <w:b/>
                <w:sz w:val="22"/>
                <w:szCs w:val="22"/>
              </w:rPr>
            </w:pPr>
            <w:r w:rsidRPr="00B84EEE">
              <w:rPr>
                <w:rFonts w:ascii="Times New Roman" w:hAnsi="Times New Roman"/>
                <w:b/>
                <w:sz w:val="22"/>
                <w:szCs w:val="22"/>
              </w:rPr>
              <w:t>Intervention</w:t>
            </w:r>
          </w:p>
        </w:tc>
      </w:tr>
      <w:tr w:rsidR="00B84EEE" w:rsidRPr="00B84EEE" w:rsidTr="00CD4A07">
        <w:tc>
          <w:tcPr>
            <w:tcW w:w="1550" w:type="dxa"/>
            <w:shd w:val="clear" w:color="auto" w:fill="auto"/>
          </w:tcPr>
          <w:p w:rsidR="00B84EEE" w:rsidRPr="00B84EEE" w:rsidRDefault="00B84EEE" w:rsidP="00CD4A07">
            <w:pPr>
              <w:rPr>
                <w:rFonts w:ascii="Times New Roman" w:hAnsi="Times New Roman"/>
                <w:sz w:val="22"/>
                <w:szCs w:val="22"/>
              </w:rPr>
            </w:pPr>
            <w:r w:rsidRPr="00B84EEE">
              <w:rPr>
                <w:rFonts w:ascii="Times New Roman" w:hAnsi="Times New Roman"/>
                <w:sz w:val="22"/>
                <w:szCs w:val="22"/>
              </w:rPr>
              <w:t>K</w:t>
            </w:r>
          </w:p>
        </w:tc>
        <w:tc>
          <w:tcPr>
            <w:tcW w:w="2347" w:type="dxa"/>
            <w:shd w:val="clear" w:color="auto" w:fill="auto"/>
          </w:tcPr>
          <w:p w:rsidR="00B84EEE" w:rsidRPr="00B84EEE" w:rsidRDefault="00B84EEE" w:rsidP="00CD4A07">
            <w:pPr>
              <w:rPr>
                <w:rFonts w:ascii="Times New Roman" w:hAnsi="Times New Roman"/>
                <w:sz w:val="22"/>
                <w:szCs w:val="22"/>
              </w:rPr>
            </w:pPr>
            <w:r w:rsidRPr="00B84EEE">
              <w:rPr>
                <w:rFonts w:ascii="Times New Roman" w:hAnsi="Times New Roman"/>
                <w:sz w:val="22"/>
                <w:szCs w:val="22"/>
              </w:rPr>
              <w:t>Investigations</w:t>
            </w:r>
          </w:p>
        </w:tc>
        <w:tc>
          <w:tcPr>
            <w:tcW w:w="2590" w:type="dxa"/>
            <w:shd w:val="clear" w:color="auto" w:fill="auto"/>
          </w:tcPr>
          <w:p w:rsidR="00B84EEE" w:rsidRPr="00B84EEE" w:rsidRDefault="00B84EEE" w:rsidP="00CD4A07">
            <w:pPr>
              <w:rPr>
                <w:rFonts w:ascii="Times New Roman" w:hAnsi="Times New Roman"/>
                <w:sz w:val="22"/>
                <w:szCs w:val="22"/>
              </w:rPr>
            </w:pPr>
          </w:p>
        </w:tc>
        <w:tc>
          <w:tcPr>
            <w:tcW w:w="3530" w:type="dxa"/>
            <w:shd w:val="clear" w:color="auto" w:fill="auto"/>
          </w:tcPr>
          <w:p w:rsidR="00B84EEE" w:rsidRPr="00B84EEE" w:rsidRDefault="00B84EEE" w:rsidP="00CD4A07">
            <w:pPr>
              <w:rPr>
                <w:rFonts w:ascii="Times New Roman" w:hAnsi="Times New Roman"/>
                <w:sz w:val="22"/>
                <w:szCs w:val="22"/>
              </w:rPr>
            </w:pPr>
          </w:p>
        </w:tc>
      </w:tr>
      <w:tr w:rsidR="00B84EEE" w:rsidRPr="00B84EEE" w:rsidTr="00CD4A07">
        <w:tc>
          <w:tcPr>
            <w:tcW w:w="1550" w:type="dxa"/>
            <w:shd w:val="clear" w:color="auto" w:fill="auto"/>
          </w:tcPr>
          <w:p w:rsidR="00B84EEE" w:rsidRPr="00B84EEE" w:rsidRDefault="00B84EEE" w:rsidP="00CD4A07">
            <w:pPr>
              <w:rPr>
                <w:rFonts w:ascii="Times New Roman" w:hAnsi="Times New Roman"/>
                <w:sz w:val="22"/>
                <w:szCs w:val="22"/>
              </w:rPr>
            </w:pPr>
            <w:r w:rsidRPr="00B84EEE">
              <w:rPr>
                <w:rFonts w:ascii="Times New Roman" w:hAnsi="Times New Roman"/>
                <w:sz w:val="22"/>
                <w:szCs w:val="22"/>
              </w:rPr>
              <w:t>1</w:t>
            </w:r>
          </w:p>
        </w:tc>
        <w:tc>
          <w:tcPr>
            <w:tcW w:w="2347" w:type="dxa"/>
            <w:shd w:val="clear" w:color="auto" w:fill="auto"/>
          </w:tcPr>
          <w:p w:rsidR="00B84EEE" w:rsidRPr="00B84EEE" w:rsidRDefault="00B84EEE" w:rsidP="00CD4A07">
            <w:pPr>
              <w:rPr>
                <w:rFonts w:ascii="Times New Roman" w:hAnsi="Times New Roman"/>
                <w:sz w:val="22"/>
                <w:szCs w:val="22"/>
              </w:rPr>
            </w:pPr>
            <w:r w:rsidRPr="00B84EEE">
              <w:rPr>
                <w:rFonts w:ascii="Times New Roman" w:hAnsi="Times New Roman"/>
                <w:sz w:val="22"/>
                <w:szCs w:val="22"/>
              </w:rPr>
              <w:t>Investigations</w:t>
            </w:r>
          </w:p>
        </w:tc>
        <w:tc>
          <w:tcPr>
            <w:tcW w:w="2590" w:type="dxa"/>
            <w:shd w:val="clear" w:color="auto" w:fill="auto"/>
          </w:tcPr>
          <w:p w:rsidR="00B84EEE" w:rsidRPr="00B84EEE" w:rsidRDefault="00B84EEE" w:rsidP="00CD4A07">
            <w:pPr>
              <w:rPr>
                <w:rFonts w:ascii="Times New Roman" w:hAnsi="Times New Roman"/>
                <w:sz w:val="22"/>
                <w:szCs w:val="22"/>
              </w:rPr>
            </w:pPr>
          </w:p>
        </w:tc>
        <w:tc>
          <w:tcPr>
            <w:tcW w:w="3530" w:type="dxa"/>
            <w:shd w:val="clear" w:color="auto" w:fill="auto"/>
          </w:tcPr>
          <w:p w:rsidR="00B84EEE" w:rsidRPr="00B84EEE" w:rsidRDefault="00B84EEE" w:rsidP="00CD4A07">
            <w:pPr>
              <w:rPr>
                <w:rFonts w:ascii="Times New Roman" w:hAnsi="Times New Roman"/>
                <w:sz w:val="22"/>
                <w:szCs w:val="22"/>
              </w:rPr>
            </w:pPr>
          </w:p>
        </w:tc>
      </w:tr>
      <w:tr w:rsidR="00B84EEE" w:rsidRPr="00B84EEE" w:rsidTr="00CD4A07">
        <w:tc>
          <w:tcPr>
            <w:tcW w:w="1550" w:type="dxa"/>
            <w:shd w:val="clear" w:color="auto" w:fill="auto"/>
          </w:tcPr>
          <w:p w:rsidR="00B84EEE" w:rsidRPr="00B84EEE" w:rsidRDefault="00B84EEE" w:rsidP="00CD4A07">
            <w:pPr>
              <w:rPr>
                <w:rFonts w:ascii="Times New Roman" w:hAnsi="Times New Roman"/>
                <w:sz w:val="22"/>
                <w:szCs w:val="22"/>
              </w:rPr>
            </w:pPr>
            <w:r w:rsidRPr="00B84EEE">
              <w:rPr>
                <w:rFonts w:ascii="Times New Roman" w:hAnsi="Times New Roman"/>
                <w:sz w:val="22"/>
                <w:szCs w:val="22"/>
              </w:rPr>
              <w:t>2</w:t>
            </w:r>
          </w:p>
        </w:tc>
        <w:tc>
          <w:tcPr>
            <w:tcW w:w="2347" w:type="dxa"/>
            <w:shd w:val="clear" w:color="auto" w:fill="auto"/>
          </w:tcPr>
          <w:p w:rsidR="00B84EEE" w:rsidRPr="00B84EEE" w:rsidRDefault="00B84EEE" w:rsidP="00CD4A07">
            <w:pPr>
              <w:rPr>
                <w:rFonts w:ascii="Times New Roman" w:hAnsi="Times New Roman"/>
                <w:sz w:val="22"/>
                <w:szCs w:val="22"/>
              </w:rPr>
            </w:pPr>
            <w:r w:rsidRPr="00B84EEE">
              <w:rPr>
                <w:rFonts w:ascii="Times New Roman" w:hAnsi="Times New Roman"/>
                <w:sz w:val="22"/>
                <w:szCs w:val="22"/>
              </w:rPr>
              <w:t>Investigations</w:t>
            </w:r>
          </w:p>
        </w:tc>
        <w:tc>
          <w:tcPr>
            <w:tcW w:w="2590" w:type="dxa"/>
            <w:shd w:val="clear" w:color="auto" w:fill="auto"/>
          </w:tcPr>
          <w:p w:rsidR="00B84EEE" w:rsidRPr="00B84EEE" w:rsidRDefault="00B84EEE" w:rsidP="00CD4A07">
            <w:pPr>
              <w:rPr>
                <w:rFonts w:ascii="Times New Roman" w:hAnsi="Times New Roman"/>
                <w:sz w:val="22"/>
                <w:szCs w:val="22"/>
              </w:rPr>
            </w:pPr>
          </w:p>
        </w:tc>
        <w:tc>
          <w:tcPr>
            <w:tcW w:w="3530" w:type="dxa"/>
            <w:shd w:val="clear" w:color="auto" w:fill="auto"/>
          </w:tcPr>
          <w:p w:rsidR="00B84EEE" w:rsidRPr="00B84EEE" w:rsidRDefault="00B84EEE" w:rsidP="00CD4A07">
            <w:pPr>
              <w:rPr>
                <w:rFonts w:ascii="Times New Roman" w:hAnsi="Times New Roman"/>
                <w:sz w:val="22"/>
                <w:szCs w:val="22"/>
              </w:rPr>
            </w:pPr>
          </w:p>
        </w:tc>
      </w:tr>
      <w:tr w:rsidR="00B84EEE" w:rsidRPr="00B84EEE" w:rsidTr="00754A66">
        <w:trPr>
          <w:trHeight w:val="1151"/>
        </w:trPr>
        <w:tc>
          <w:tcPr>
            <w:tcW w:w="1550" w:type="dxa"/>
            <w:shd w:val="clear" w:color="auto" w:fill="auto"/>
          </w:tcPr>
          <w:p w:rsidR="00B84EEE" w:rsidRPr="00B84EEE" w:rsidRDefault="00B84EEE" w:rsidP="00CD4A07">
            <w:pPr>
              <w:rPr>
                <w:rFonts w:ascii="Times New Roman" w:hAnsi="Times New Roman"/>
                <w:sz w:val="22"/>
                <w:szCs w:val="22"/>
              </w:rPr>
            </w:pPr>
            <w:r w:rsidRPr="00B84EEE">
              <w:rPr>
                <w:rFonts w:ascii="Times New Roman" w:hAnsi="Times New Roman"/>
                <w:sz w:val="22"/>
                <w:szCs w:val="22"/>
              </w:rPr>
              <w:t>3</w:t>
            </w:r>
          </w:p>
          <w:p w:rsidR="00B84EEE" w:rsidRPr="00B84EEE" w:rsidRDefault="00B84EEE" w:rsidP="00CD4A07">
            <w:pPr>
              <w:rPr>
                <w:rFonts w:ascii="Times New Roman" w:hAnsi="Times New Roman"/>
                <w:sz w:val="22"/>
                <w:szCs w:val="22"/>
              </w:rPr>
            </w:pPr>
          </w:p>
          <w:p w:rsidR="00B84EEE" w:rsidRPr="00B84EEE" w:rsidRDefault="00B84EEE" w:rsidP="00CD4A07">
            <w:pPr>
              <w:rPr>
                <w:rFonts w:ascii="Times New Roman" w:hAnsi="Times New Roman"/>
                <w:sz w:val="22"/>
                <w:szCs w:val="22"/>
              </w:rPr>
            </w:pPr>
          </w:p>
        </w:tc>
        <w:tc>
          <w:tcPr>
            <w:tcW w:w="2347" w:type="dxa"/>
            <w:shd w:val="clear" w:color="auto" w:fill="auto"/>
          </w:tcPr>
          <w:p w:rsidR="00B84EEE" w:rsidRPr="00754A66" w:rsidRDefault="00B84EEE" w:rsidP="00754A66">
            <w:pPr>
              <w:rPr>
                <w:rFonts w:ascii="Times New Roman" w:hAnsi="Times New Roman"/>
                <w:sz w:val="22"/>
                <w:szCs w:val="22"/>
              </w:rPr>
            </w:pPr>
            <w:r w:rsidRPr="00B84EEE">
              <w:rPr>
                <w:rFonts w:ascii="Times New Roman" w:hAnsi="Times New Roman"/>
                <w:sz w:val="22"/>
                <w:szCs w:val="22"/>
              </w:rPr>
              <w:t>Investigations</w:t>
            </w:r>
          </w:p>
        </w:tc>
        <w:tc>
          <w:tcPr>
            <w:tcW w:w="2590" w:type="dxa"/>
            <w:shd w:val="clear" w:color="auto" w:fill="auto"/>
          </w:tcPr>
          <w:p w:rsidR="00B84EEE" w:rsidRPr="00B84EEE" w:rsidRDefault="00B84EEE" w:rsidP="00B84EEE">
            <w:pPr>
              <w:pStyle w:val="NoSpacing"/>
              <w:rPr>
                <w:rFonts w:ascii="Times New Roman" w:hAnsi="Times New Roman"/>
                <w:sz w:val="22"/>
                <w:szCs w:val="22"/>
              </w:rPr>
            </w:pPr>
            <w:r w:rsidRPr="00B84EEE">
              <w:rPr>
                <w:rFonts w:ascii="Times New Roman" w:hAnsi="Times New Roman"/>
                <w:sz w:val="22"/>
                <w:szCs w:val="22"/>
              </w:rPr>
              <w:t>Addison Wesley</w:t>
            </w:r>
          </w:p>
          <w:p w:rsidR="00B84EEE" w:rsidRPr="00B84EEE" w:rsidRDefault="00B84EEE" w:rsidP="00B84EEE">
            <w:pPr>
              <w:pStyle w:val="NoSpacing"/>
              <w:rPr>
                <w:rFonts w:ascii="Times New Roman" w:hAnsi="Times New Roman"/>
                <w:sz w:val="22"/>
                <w:szCs w:val="22"/>
              </w:rPr>
            </w:pPr>
            <w:r w:rsidRPr="00B84EEE">
              <w:rPr>
                <w:rFonts w:ascii="Times New Roman" w:hAnsi="Times New Roman"/>
                <w:sz w:val="22"/>
                <w:szCs w:val="22"/>
              </w:rPr>
              <w:t>Math Minute</w:t>
            </w:r>
          </w:p>
          <w:p w:rsidR="00B84EEE" w:rsidRPr="00B84EEE" w:rsidRDefault="00B84EEE" w:rsidP="00B84EEE">
            <w:pPr>
              <w:pStyle w:val="NoSpacing"/>
              <w:rPr>
                <w:rFonts w:ascii="Times New Roman" w:hAnsi="Times New Roman"/>
                <w:sz w:val="22"/>
                <w:szCs w:val="22"/>
              </w:rPr>
            </w:pPr>
            <w:r w:rsidRPr="00B84EEE">
              <w:rPr>
                <w:rFonts w:ascii="Times New Roman" w:hAnsi="Times New Roman"/>
                <w:sz w:val="22"/>
                <w:szCs w:val="22"/>
              </w:rPr>
              <w:t>Math for Today</w:t>
            </w:r>
          </w:p>
          <w:p w:rsidR="00B84EEE" w:rsidRPr="00B84EEE" w:rsidRDefault="00B84EEE" w:rsidP="00B84EEE">
            <w:pPr>
              <w:pStyle w:val="NoSpacing"/>
            </w:pPr>
            <w:r w:rsidRPr="00B84EEE">
              <w:rPr>
                <w:rFonts w:ascii="Times New Roman" w:hAnsi="Times New Roman"/>
                <w:sz w:val="22"/>
                <w:szCs w:val="22"/>
              </w:rPr>
              <w:t>Daily Word Problem</w:t>
            </w:r>
          </w:p>
        </w:tc>
        <w:tc>
          <w:tcPr>
            <w:tcW w:w="3530" w:type="dxa"/>
            <w:shd w:val="clear" w:color="auto" w:fill="auto"/>
          </w:tcPr>
          <w:p w:rsidR="00754A66" w:rsidRDefault="00B84EEE" w:rsidP="00CD4A07">
            <w:pPr>
              <w:rPr>
                <w:rFonts w:ascii="Times New Roman" w:hAnsi="Times New Roman"/>
                <w:sz w:val="22"/>
                <w:szCs w:val="22"/>
              </w:rPr>
            </w:pPr>
            <w:r w:rsidRPr="00B84EEE">
              <w:rPr>
                <w:rFonts w:ascii="Times New Roman" w:hAnsi="Times New Roman"/>
                <w:sz w:val="22"/>
                <w:szCs w:val="22"/>
              </w:rPr>
              <w:t>Study Island</w:t>
            </w:r>
          </w:p>
          <w:p w:rsidR="00B84EEE" w:rsidRPr="00754A66" w:rsidRDefault="00B84EEE" w:rsidP="00754A66">
            <w:pPr>
              <w:rPr>
                <w:rFonts w:ascii="Times New Roman" w:hAnsi="Times New Roman"/>
                <w:sz w:val="22"/>
                <w:szCs w:val="22"/>
              </w:rPr>
            </w:pPr>
          </w:p>
        </w:tc>
      </w:tr>
    </w:tbl>
    <w:p w:rsidR="004C2E9F" w:rsidRDefault="004C2E9F" w:rsidP="00B84EEE">
      <w:pPr>
        <w:pStyle w:val="Default"/>
        <w:rPr>
          <w:rFonts w:ascii="Times New Roman" w:hAnsi="Times New Roman" w:cs="Times New Roman"/>
          <w:sz w:val="22"/>
          <w:szCs w:val="22"/>
          <w:u w:val="single"/>
        </w:rPr>
      </w:pPr>
    </w:p>
    <w:p w:rsidR="004C2E9F" w:rsidRDefault="004C2E9F" w:rsidP="00B84EEE">
      <w:pPr>
        <w:pStyle w:val="Default"/>
        <w:rPr>
          <w:rFonts w:ascii="Times New Roman" w:hAnsi="Times New Roman" w:cs="Times New Roman"/>
          <w:sz w:val="22"/>
          <w:szCs w:val="22"/>
          <w:u w:val="single"/>
        </w:rPr>
      </w:pPr>
    </w:p>
    <w:p w:rsidR="004C2E9F" w:rsidRDefault="004C2E9F" w:rsidP="00B84EEE">
      <w:pPr>
        <w:pStyle w:val="Default"/>
        <w:rPr>
          <w:rFonts w:ascii="Times New Roman" w:hAnsi="Times New Roman" w:cs="Times New Roman"/>
          <w:sz w:val="22"/>
          <w:szCs w:val="22"/>
          <w:u w:val="single"/>
        </w:rPr>
      </w:pPr>
    </w:p>
    <w:p w:rsidR="00B84EEE" w:rsidRPr="00754A66" w:rsidRDefault="00754A66" w:rsidP="00B84EEE">
      <w:pPr>
        <w:pStyle w:val="Default"/>
        <w:rPr>
          <w:rFonts w:ascii="Times New Roman" w:hAnsi="Times New Roman" w:cs="Times New Roman"/>
          <w:sz w:val="22"/>
          <w:szCs w:val="22"/>
          <w:u w:val="single"/>
        </w:rPr>
      </w:pPr>
      <w:r w:rsidRPr="00754A66">
        <w:rPr>
          <w:rFonts w:ascii="Times New Roman" w:hAnsi="Times New Roman" w:cs="Times New Roman"/>
          <w:sz w:val="22"/>
          <w:szCs w:val="22"/>
          <w:u w:val="single"/>
        </w:rPr>
        <w:t>ELL</w:t>
      </w:r>
    </w:p>
    <w:p w:rsidR="00B84EEE" w:rsidRPr="00B84EEE" w:rsidRDefault="00B84EEE" w:rsidP="00B84EEE">
      <w:pPr>
        <w:rPr>
          <w:rFonts w:ascii="Times New Roman" w:hAnsi="Times New Roman"/>
          <w:sz w:val="22"/>
          <w:szCs w:val="22"/>
        </w:rPr>
      </w:pPr>
      <w:r w:rsidRPr="00B84EEE">
        <w:rPr>
          <w:rFonts w:ascii="Times New Roman" w:hAnsi="Times New Roman"/>
          <w:sz w:val="22"/>
          <w:szCs w:val="22"/>
        </w:rPr>
        <w:t xml:space="preserve">Woodland Primary provides additional support to students who qualify under Washington State’s English Language Learner (ELL) guidelines. The Home Language Survey and the Washington Language Proficiency Test, WLPT, are used to determine eligibility and placement for ELL Services. A variety of language instruction methods are used to support students qualifying for these services.  </w:t>
      </w:r>
    </w:p>
    <w:p w:rsidR="00B84EEE" w:rsidRPr="00B84EEE" w:rsidRDefault="00B84EEE" w:rsidP="00754A66">
      <w:pPr>
        <w:rPr>
          <w:rFonts w:ascii="Times New Roman" w:hAnsi="Times New Roman"/>
          <w:sz w:val="22"/>
          <w:szCs w:val="22"/>
        </w:rPr>
      </w:pPr>
      <w:r w:rsidRPr="00B84EEE">
        <w:rPr>
          <w:rFonts w:ascii="Times New Roman" w:hAnsi="Times New Roman"/>
          <w:sz w:val="22"/>
          <w:szCs w:val="22"/>
        </w:rPr>
        <w:t>When possible and where appropriate ELL services are a push-in approach during the classroom blocks to support core reading or writing. For some students, small group pull-out instruction is utilized in order to group students from different homerooms with like needs/levels. There are also instances where students who need additional help with specific skills are worked with individually. Students typically receive 60-9</w:t>
      </w:r>
      <w:r w:rsidR="00754A66">
        <w:rPr>
          <w:rFonts w:ascii="Times New Roman" w:hAnsi="Times New Roman"/>
          <w:sz w:val="22"/>
          <w:szCs w:val="22"/>
        </w:rPr>
        <w:t>0 minutes of services per week i</w:t>
      </w:r>
      <w:r w:rsidRPr="00B84EEE">
        <w:rPr>
          <w:rFonts w:ascii="Times New Roman" w:hAnsi="Times New Roman"/>
          <w:sz w:val="22"/>
          <w:szCs w:val="22"/>
        </w:rPr>
        <w:t>f a small group, pull-out model is used to support language acquisition. Skills taught include expressive and receptive oral language development, vocabulary, grammar including specific English grammatical forms and functions and reading comprehension.</w:t>
      </w:r>
      <w:r w:rsidR="00754A66">
        <w:rPr>
          <w:rFonts w:ascii="Times New Roman" w:hAnsi="Times New Roman"/>
          <w:sz w:val="22"/>
          <w:szCs w:val="22"/>
        </w:rPr>
        <w:t xml:space="preserve"> Imagine Learning English has been purchased and is being used by some students in addition to their ELL services.</w:t>
      </w:r>
      <w:r w:rsidRPr="00B84EEE">
        <w:rPr>
          <w:rFonts w:ascii="Times New Roman" w:hAnsi="Times New Roman"/>
          <w:sz w:val="22"/>
          <w:szCs w:val="22"/>
        </w:rPr>
        <w:t xml:space="preserve"> Some students who are functioning at the most advanced level within ELL eligibility (prior to dismissal from ELL services) are supported on a ‘monitor’ status. These students would not necessarily be seen for direct, weekly ELL services. The ELL teacher remains in communication with the classroom teachers to ensure language-related needs are addressed and supported. The goal of the ELL program is to provide needed language support to students so they are able to successfully function in both social and academic settings. </w:t>
      </w:r>
    </w:p>
    <w:p w:rsidR="00B84EEE" w:rsidRPr="00754A66" w:rsidRDefault="00B84EEE" w:rsidP="00B84EEE">
      <w:pPr>
        <w:pStyle w:val="Default"/>
        <w:rPr>
          <w:rFonts w:ascii="Times New Roman" w:hAnsi="Times New Roman" w:cs="Times New Roman"/>
          <w:sz w:val="22"/>
          <w:szCs w:val="22"/>
          <w:u w:val="single"/>
        </w:rPr>
      </w:pPr>
      <w:r w:rsidRPr="00754A66">
        <w:rPr>
          <w:rFonts w:ascii="Times New Roman" w:hAnsi="Times New Roman" w:cs="Times New Roman"/>
          <w:sz w:val="22"/>
          <w:szCs w:val="22"/>
          <w:u w:val="single"/>
        </w:rPr>
        <w:t>READING</w:t>
      </w:r>
    </w:p>
    <w:p w:rsidR="00B84EEE" w:rsidRPr="00B84EEE" w:rsidRDefault="00B84EEE" w:rsidP="00B84EEE">
      <w:pPr>
        <w:pStyle w:val="Default"/>
        <w:rPr>
          <w:rFonts w:ascii="Times New Roman" w:hAnsi="Times New Roman" w:cs="Times New Roman"/>
          <w:sz w:val="22"/>
          <w:szCs w:val="22"/>
        </w:rPr>
      </w:pPr>
      <w:r w:rsidRPr="00B84EEE">
        <w:rPr>
          <w:rFonts w:ascii="Times New Roman" w:hAnsi="Times New Roman" w:cs="Times New Roman"/>
          <w:sz w:val="22"/>
          <w:szCs w:val="22"/>
        </w:rPr>
        <w:t>Students at Woodland Primary School receive reading instruction in a ‘Walk to Read’ delivery system. Students having the most difficulty meeting state standards receive instruction in smaller groups. These groups have increased modeling, more explicit instruction, greater sequencing of activities so students learn and develop skills systematically, multiple opportunities for practice, and continuous feedback so students are practicing new skills correctly.</w:t>
      </w:r>
    </w:p>
    <w:p w:rsidR="00B84EEE" w:rsidRPr="00B84EEE" w:rsidRDefault="00B84EEE" w:rsidP="00B84EEE">
      <w:pPr>
        <w:pStyle w:val="Default"/>
        <w:rPr>
          <w:rFonts w:ascii="Times New Roman" w:hAnsi="Times New Roman" w:cs="Times New Roman"/>
          <w:sz w:val="22"/>
          <w:szCs w:val="22"/>
        </w:rPr>
      </w:pPr>
    </w:p>
    <w:p w:rsidR="00B84EEE" w:rsidRPr="00B84EEE" w:rsidRDefault="00B84EEE" w:rsidP="00B84EEE">
      <w:pPr>
        <w:pStyle w:val="Default"/>
        <w:rPr>
          <w:rFonts w:ascii="Times New Roman" w:hAnsi="Times New Roman" w:cs="Times New Roman"/>
          <w:sz w:val="22"/>
          <w:szCs w:val="22"/>
        </w:rPr>
      </w:pPr>
      <w:r w:rsidRPr="00B84EEE">
        <w:rPr>
          <w:rFonts w:ascii="Times New Roman" w:hAnsi="Times New Roman" w:cs="Times New Roman"/>
          <w:sz w:val="22"/>
          <w:szCs w:val="22"/>
        </w:rPr>
        <w:t>Some Special education students who are substantially below grade level receive instruction in an alternative core curriculum.</w:t>
      </w:r>
    </w:p>
    <w:p w:rsidR="00B84EEE" w:rsidRPr="00B84EEE" w:rsidRDefault="00B84EEE" w:rsidP="00B84EEE">
      <w:pPr>
        <w:pStyle w:val="Default"/>
        <w:rPr>
          <w:rFonts w:ascii="Times New Roman" w:hAnsi="Times New Roman" w:cs="Times New Roman"/>
          <w:sz w:val="22"/>
          <w:szCs w:val="22"/>
        </w:rPr>
      </w:pPr>
    </w:p>
    <w:p w:rsidR="00B84EEE" w:rsidRPr="00EB3F84" w:rsidRDefault="00B84EEE" w:rsidP="00B84EEE">
      <w:pPr>
        <w:rPr>
          <w:rFonts w:ascii="Times New Roman" w:hAnsi="Times New Roman"/>
          <w:sz w:val="22"/>
          <w:szCs w:val="22"/>
        </w:rPr>
      </w:pPr>
      <w:r w:rsidRPr="00B84EEE">
        <w:rPr>
          <w:rFonts w:ascii="Times New Roman" w:hAnsi="Times New Roman"/>
          <w:sz w:val="22"/>
          <w:szCs w:val="22"/>
        </w:rPr>
        <w:t>Students receiving English Language Learner support receive reading instruction through the core program with additional language support as a supplement.</w:t>
      </w:r>
    </w:p>
    <w:p w:rsidR="00B84EEE" w:rsidRPr="00B84EEE" w:rsidRDefault="00B84EEE" w:rsidP="00B84EEE">
      <w:pPr>
        <w:rPr>
          <w:rFonts w:ascii="Times New Roman" w:hAnsi="Times New Roman"/>
          <w:sz w:val="22"/>
          <w:szCs w:val="22"/>
        </w:rPr>
      </w:pPr>
      <w:r w:rsidRPr="00B84EEE">
        <w:rPr>
          <w:rFonts w:ascii="Times New Roman" w:hAnsi="Times New Roman"/>
          <w:sz w:val="22"/>
          <w:szCs w:val="22"/>
        </w:rPr>
        <w:t xml:space="preserve">Title I reading provides an additional thirty minutes per day of targeted assistance to first, second and third grade in the area of reading. The areas of focus for first, second and third grade students include accuracy of reading, rate of reading, expression, comprehension skills and strategies successful readers use. </w:t>
      </w:r>
    </w:p>
    <w:p w:rsidR="00B84EEE" w:rsidRPr="00B84EEE" w:rsidRDefault="00B84EEE" w:rsidP="00B84EEE">
      <w:pPr>
        <w:pStyle w:val="NormalWeb"/>
        <w:rPr>
          <w:sz w:val="22"/>
          <w:szCs w:val="22"/>
        </w:rPr>
      </w:pPr>
      <w:r w:rsidRPr="00B84EEE">
        <w:rPr>
          <w:sz w:val="22"/>
          <w:szCs w:val="22"/>
        </w:rPr>
        <w:t xml:space="preserve">Group size is small allowing for more modeling, practice, feedback, and support. Various instructional materials are used. The material used by a child is determined by the reading skill/s being developed. Students are assessed frequently to monitor progress toward the grade level expectation. </w:t>
      </w:r>
    </w:p>
    <w:p w:rsidR="00B84EEE" w:rsidRPr="00B84EEE" w:rsidRDefault="00B84EEE" w:rsidP="00B84EEE">
      <w:pPr>
        <w:pStyle w:val="NormalWeb"/>
        <w:rPr>
          <w:sz w:val="22"/>
          <w:szCs w:val="22"/>
        </w:rPr>
      </w:pPr>
      <w:r w:rsidRPr="00B84EEE">
        <w:rPr>
          <w:sz w:val="22"/>
          <w:szCs w:val="22"/>
        </w:rPr>
        <w:t xml:space="preserve">Students are identified for additional assistance through one or more of the following: 1) teacher referral; 2) Read Well progress; 3) Read Well end of unit assessments; 4) DIBELS score; or 5) a combination of the aforementioned. The number of </w:t>
      </w:r>
      <w:r w:rsidRPr="00B84EEE">
        <w:rPr>
          <w:sz w:val="22"/>
          <w:szCs w:val="22"/>
        </w:rPr>
        <w:lastRenderedPageBreak/>
        <w:t>students served is dependent on the amount of staff designated at a particular grade and the diversity of ne</w:t>
      </w:r>
      <w:r w:rsidR="00754A66">
        <w:rPr>
          <w:sz w:val="22"/>
          <w:szCs w:val="22"/>
        </w:rPr>
        <w:t>eds of the students identified.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1"/>
        <w:gridCol w:w="2682"/>
        <w:gridCol w:w="2682"/>
        <w:gridCol w:w="2243"/>
      </w:tblGrid>
      <w:tr w:rsidR="00B84EEE" w:rsidRPr="00B84EEE" w:rsidTr="00CD4A07">
        <w:tc>
          <w:tcPr>
            <w:tcW w:w="2681" w:type="dxa"/>
            <w:vAlign w:val="bottom"/>
          </w:tcPr>
          <w:p w:rsidR="00B84EEE" w:rsidRPr="00B84EEE" w:rsidRDefault="00B84EEE" w:rsidP="00CD4A07">
            <w:pPr>
              <w:pStyle w:val="NoSpacing"/>
              <w:jc w:val="center"/>
              <w:rPr>
                <w:rFonts w:ascii="Times New Roman" w:hAnsi="Times New Roman"/>
                <w:b/>
                <w:sz w:val="22"/>
                <w:szCs w:val="22"/>
              </w:rPr>
            </w:pPr>
            <w:r w:rsidRPr="00B84EEE">
              <w:rPr>
                <w:rFonts w:ascii="Times New Roman" w:hAnsi="Times New Roman"/>
                <w:b/>
                <w:sz w:val="22"/>
                <w:szCs w:val="22"/>
              </w:rPr>
              <w:t>Area</w:t>
            </w:r>
          </w:p>
        </w:tc>
        <w:tc>
          <w:tcPr>
            <w:tcW w:w="2682" w:type="dxa"/>
            <w:vAlign w:val="bottom"/>
          </w:tcPr>
          <w:p w:rsidR="00B84EEE" w:rsidRPr="00B84EEE" w:rsidRDefault="00B84EEE" w:rsidP="00CD4A07">
            <w:pPr>
              <w:pStyle w:val="NoSpacing"/>
              <w:jc w:val="center"/>
              <w:rPr>
                <w:rFonts w:ascii="Times New Roman" w:hAnsi="Times New Roman"/>
                <w:b/>
                <w:sz w:val="22"/>
                <w:szCs w:val="22"/>
              </w:rPr>
            </w:pPr>
            <w:r w:rsidRPr="00B84EEE">
              <w:rPr>
                <w:rFonts w:ascii="Times New Roman" w:hAnsi="Times New Roman"/>
                <w:b/>
                <w:sz w:val="22"/>
                <w:szCs w:val="22"/>
              </w:rPr>
              <w:t>Identification</w:t>
            </w:r>
          </w:p>
        </w:tc>
        <w:tc>
          <w:tcPr>
            <w:tcW w:w="2682" w:type="dxa"/>
            <w:vAlign w:val="bottom"/>
          </w:tcPr>
          <w:p w:rsidR="00B84EEE" w:rsidRPr="00B84EEE" w:rsidRDefault="00B84EEE" w:rsidP="00CD4A07">
            <w:pPr>
              <w:pStyle w:val="NoSpacing"/>
              <w:jc w:val="center"/>
              <w:rPr>
                <w:rFonts w:ascii="Times New Roman" w:hAnsi="Times New Roman"/>
                <w:b/>
                <w:sz w:val="22"/>
                <w:szCs w:val="22"/>
              </w:rPr>
            </w:pPr>
            <w:r w:rsidRPr="00B84EEE">
              <w:rPr>
                <w:rFonts w:ascii="Times New Roman" w:hAnsi="Times New Roman"/>
                <w:b/>
                <w:sz w:val="22"/>
                <w:szCs w:val="22"/>
              </w:rPr>
              <w:t>Additional Assistance</w:t>
            </w:r>
          </w:p>
        </w:tc>
        <w:tc>
          <w:tcPr>
            <w:tcW w:w="2243" w:type="dxa"/>
            <w:vAlign w:val="bottom"/>
          </w:tcPr>
          <w:p w:rsidR="00B84EEE" w:rsidRPr="00B84EEE" w:rsidRDefault="00B84EEE" w:rsidP="00CD4A07">
            <w:pPr>
              <w:pStyle w:val="NoSpacing"/>
              <w:jc w:val="center"/>
              <w:rPr>
                <w:rFonts w:ascii="Times New Roman" w:hAnsi="Times New Roman"/>
                <w:b/>
                <w:sz w:val="22"/>
                <w:szCs w:val="22"/>
              </w:rPr>
            </w:pPr>
            <w:r w:rsidRPr="00B84EEE">
              <w:rPr>
                <w:rFonts w:ascii="Times New Roman" w:hAnsi="Times New Roman"/>
                <w:b/>
                <w:sz w:val="22"/>
                <w:szCs w:val="22"/>
              </w:rPr>
              <w:t>Title I, Part A Funding</w:t>
            </w:r>
          </w:p>
        </w:tc>
      </w:tr>
      <w:tr w:rsidR="00754A66" w:rsidRPr="00B84EEE" w:rsidTr="00CD4A07">
        <w:tc>
          <w:tcPr>
            <w:tcW w:w="2681" w:type="dxa"/>
            <w:vMerge w:val="restart"/>
          </w:tcPr>
          <w:p w:rsidR="00754A66" w:rsidRPr="00B84EEE" w:rsidRDefault="00754A66" w:rsidP="00CD4A07">
            <w:pPr>
              <w:pStyle w:val="NoSpacing"/>
              <w:rPr>
                <w:rFonts w:ascii="Times New Roman" w:hAnsi="Times New Roman"/>
                <w:sz w:val="22"/>
                <w:szCs w:val="22"/>
              </w:rPr>
            </w:pPr>
            <w:r w:rsidRPr="00B84EEE">
              <w:rPr>
                <w:rFonts w:ascii="Times New Roman" w:hAnsi="Times New Roman"/>
                <w:sz w:val="22"/>
                <w:szCs w:val="22"/>
              </w:rPr>
              <w:t>Reading</w:t>
            </w:r>
          </w:p>
        </w:tc>
        <w:tc>
          <w:tcPr>
            <w:tcW w:w="2682" w:type="dxa"/>
          </w:tcPr>
          <w:p w:rsidR="00754A66" w:rsidRPr="00B84EEE" w:rsidRDefault="00754A66" w:rsidP="00CD4A07">
            <w:pPr>
              <w:pStyle w:val="NoSpacing"/>
              <w:rPr>
                <w:rFonts w:ascii="Times New Roman" w:hAnsi="Times New Roman"/>
                <w:sz w:val="22"/>
                <w:szCs w:val="22"/>
              </w:rPr>
            </w:pPr>
            <w:r w:rsidRPr="00B84EEE">
              <w:rPr>
                <w:rFonts w:ascii="Times New Roman" w:hAnsi="Times New Roman"/>
                <w:sz w:val="22"/>
                <w:szCs w:val="22"/>
              </w:rPr>
              <w:t>• Teacher referral</w:t>
            </w:r>
          </w:p>
        </w:tc>
        <w:tc>
          <w:tcPr>
            <w:tcW w:w="2682" w:type="dxa"/>
          </w:tcPr>
          <w:p w:rsidR="00754A66" w:rsidRPr="00B84EEE" w:rsidRDefault="00754A66" w:rsidP="00CD4A07">
            <w:pPr>
              <w:pStyle w:val="NoSpacing"/>
              <w:rPr>
                <w:rFonts w:ascii="Times New Roman" w:hAnsi="Times New Roman"/>
                <w:sz w:val="22"/>
                <w:szCs w:val="22"/>
              </w:rPr>
            </w:pPr>
            <w:r w:rsidRPr="00B84EEE">
              <w:rPr>
                <w:rFonts w:ascii="Times New Roman" w:hAnsi="Times New Roman"/>
                <w:sz w:val="22"/>
                <w:szCs w:val="22"/>
              </w:rPr>
              <w:t>• Small group or one-to-one instruction by certificated and classified staff.</w:t>
            </w:r>
          </w:p>
        </w:tc>
        <w:tc>
          <w:tcPr>
            <w:tcW w:w="2243" w:type="dxa"/>
          </w:tcPr>
          <w:p w:rsidR="00754A66" w:rsidRPr="00B84EEE" w:rsidRDefault="00754A66" w:rsidP="00CD4A07">
            <w:pPr>
              <w:pStyle w:val="NormalWeb"/>
              <w:jc w:val="center"/>
              <w:rPr>
                <w:sz w:val="22"/>
                <w:szCs w:val="22"/>
              </w:rPr>
            </w:pPr>
            <w:r w:rsidRPr="00B84EEE">
              <w:rPr>
                <w:sz w:val="22"/>
                <w:szCs w:val="22"/>
              </w:rPr>
              <w:t>X</w:t>
            </w:r>
          </w:p>
        </w:tc>
      </w:tr>
      <w:tr w:rsidR="00754A66" w:rsidRPr="00B84EEE" w:rsidTr="00CD4A07">
        <w:tc>
          <w:tcPr>
            <w:tcW w:w="2681" w:type="dxa"/>
            <w:vMerge/>
          </w:tcPr>
          <w:p w:rsidR="00754A66" w:rsidRPr="00B84EEE" w:rsidRDefault="00754A66" w:rsidP="00CD4A07">
            <w:pPr>
              <w:pStyle w:val="NoSpacing"/>
              <w:rPr>
                <w:rFonts w:ascii="Times New Roman" w:hAnsi="Times New Roman"/>
                <w:sz w:val="22"/>
                <w:szCs w:val="22"/>
              </w:rPr>
            </w:pPr>
          </w:p>
        </w:tc>
        <w:tc>
          <w:tcPr>
            <w:tcW w:w="2682" w:type="dxa"/>
          </w:tcPr>
          <w:p w:rsidR="00754A66" w:rsidRPr="00B84EEE" w:rsidRDefault="00754A66" w:rsidP="00CD4A07">
            <w:pPr>
              <w:pStyle w:val="NoSpacing"/>
              <w:rPr>
                <w:rFonts w:ascii="Times New Roman" w:hAnsi="Times New Roman"/>
                <w:sz w:val="22"/>
                <w:szCs w:val="22"/>
              </w:rPr>
            </w:pPr>
            <w:r w:rsidRPr="00B84EEE">
              <w:rPr>
                <w:rFonts w:ascii="Times New Roman" w:hAnsi="Times New Roman"/>
                <w:sz w:val="22"/>
                <w:szCs w:val="22"/>
              </w:rPr>
              <w:t>• Assessment results including: RW progress, RW unit assessments, DIBELS</w:t>
            </w:r>
          </w:p>
        </w:tc>
        <w:tc>
          <w:tcPr>
            <w:tcW w:w="2682" w:type="dxa"/>
          </w:tcPr>
          <w:p w:rsidR="00754A66" w:rsidRPr="00B84EEE" w:rsidRDefault="00754A66" w:rsidP="00CD4A07">
            <w:pPr>
              <w:pStyle w:val="NoSpacing"/>
              <w:rPr>
                <w:rFonts w:ascii="Times New Roman" w:hAnsi="Times New Roman"/>
                <w:sz w:val="22"/>
                <w:szCs w:val="22"/>
              </w:rPr>
            </w:pPr>
            <w:r w:rsidRPr="00B84EEE">
              <w:rPr>
                <w:rFonts w:ascii="Times New Roman" w:hAnsi="Times New Roman"/>
                <w:sz w:val="22"/>
                <w:szCs w:val="22"/>
              </w:rPr>
              <w:t>• Small group or one-to-one instruction by certificated and classified staff.</w:t>
            </w:r>
          </w:p>
        </w:tc>
        <w:tc>
          <w:tcPr>
            <w:tcW w:w="2243" w:type="dxa"/>
          </w:tcPr>
          <w:p w:rsidR="00754A66" w:rsidRPr="00B84EEE" w:rsidRDefault="00754A66" w:rsidP="00CD4A07">
            <w:pPr>
              <w:pStyle w:val="NormalWeb"/>
              <w:jc w:val="center"/>
              <w:rPr>
                <w:sz w:val="22"/>
                <w:szCs w:val="22"/>
              </w:rPr>
            </w:pPr>
            <w:r w:rsidRPr="00B84EEE">
              <w:rPr>
                <w:sz w:val="22"/>
                <w:szCs w:val="22"/>
              </w:rPr>
              <w:t>X</w:t>
            </w:r>
          </w:p>
        </w:tc>
      </w:tr>
    </w:tbl>
    <w:p w:rsidR="00B84EEE" w:rsidRPr="00B84EEE" w:rsidRDefault="00B84EEE" w:rsidP="00B84EEE">
      <w:pPr>
        <w:pStyle w:val="Heading2"/>
        <w:rPr>
          <w:rStyle w:val="Strong"/>
          <w:rFonts w:ascii="Times New Roman" w:hAnsi="Times New Roman" w:cs="Times New Roman"/>
          <w:bCs w:val="0"/>
          <w:sz w:val="22"/>
          <w:szCs w:val="22"/>
        </w:rPr>
      </w:pPr>
    </w:p>
    <w:p w:rsidR="00B84EEE" w:rsidRPr="00754A66" w:rsidRDefault="00B84EEE" w:rsidP="00B84EEE">
      <w:pPr>
        <w:pStyle w:val="Heading2"/>
        <w:rPr>
          <w:rStyle w:val="Strong"/>
          <w:rFonts w:ascii="Times New Roman" w:hAnsi="Times New Roman" w:cs="Times New Roman"/>
          <w:b w:val="0"/>
          <w:bCs w:val="0"/>
          <w:sz w:val="22"/>
          <w:szCs w:val="22"/>
          <w:u w:val="single"/>
        </w:rPr>
      </w:pPr>
      <w:r w:rsidRPr="00754A66">
        <w:rPr>
          <w:rStyle w:val="Strong"/>
          <w:rFonts w:ascii="Times New Roman" w:hAnsi="Times New Roman" w:cs="Times New Roman"/>
          <w:b w:val="0"/>
          <w:sz w:val="22"/>
          <w:szCs w:val="22"/>
          <w:u w:val="single"/>
        </w:rPr>
        <w:t>MATH</w:t>
      </w:r>
    </w:p>
    <w:p w:rsidR="00B84EEE" w:rsidRPr="00B84EEE" w:rsidRDefault="00B84EEE" w:rsidP="00B84EEE">
      <w:pPr>
        <w:pStyle w:val="Heading2"/>
        <w:rPr>
          <w:rStyle w:val="Strong"/>
          <w:rFonts w:ascii="Times New Roman" w:hAnsi="Times New Roman" w:cs="Times New Roman"/>
          <w:b w:val="0"/>
          <w:bCs w:val="0"/>
          <w:sz w:val="22"/>
          <w:szCs w:val="22"/>
        </w:rPr>
      </w:pPr>
    </w:p>
    <w:p w:rsidR="00B84EEE" w:rsidRPr="00754A66" w:rsidRDefault="00B84EEE" w:rsidP="00B84EEE">
      <w:pPr>
        <w:pStyle w:val="Heading2"/>
        <w:rPr>
          <w:rStyle w:val="Strong"/>
          <w:rFonts w:ascii="Times New Roman" w:hAnsi="Times New Roman" w:cs="Times New Roman"/>
          <w:b w:val="0"/>
          <w:bCs w:val="0"/>
          <w:sz w:val="22"/>
          <w:szCs w:val="22"/>
        </w:rPr>
      </w:pPr>
      <w:r w:rsidRPr="00754A66">
        <w:rPr>
          <w:rStyle w:val="Strong"/>
          <w:rFonts w:ascii="Times New Roman" w:hAnsi="Times New Roman" w:cs="Times New Roman"/>
          <w:b w:val="0"/>
          <w:sz w:val="22"/>
          <w:szCs w:val="22"/>
        </w:rPr>
        <w:t xml:space="preserve">All students receive math instruction in the homeroom with the core curriculum. Teachers are </w:t>
      </w:r>
    </w:p>
    <w:p w:rsidR="00B84EEE" w:rsidRPr="00754A66" w:rsidRDefault="00754A66" w:rsidP="00B84EEE">
      <w:pPr>
        <w:pStyle w:val="Heading2"/>
        <w:rPr>
          <w:rStyle w:val="Strong"/>
          <w:rFonts w:ascii="Times New Roman" w:hAnsi="Times New Roman" w:cs="Times New Roman"/>
          <w:b w:val="0"/>
          <w:bCs w:val="0"/>
          <w:sz w:val="22"/>
          <w:szCs w:val="22"/>
        </w:rPr>
      </w:pPr>
      <w:r>
        <w:rPr>
          <w:rStyle w:val="Strong"/>
          <w:rFonts w:ascii="Times New Roman" w:hAnsi="Times New Roman" w:cs="Times New Roman"/>
          <w:b w:val="0"/>
          <w:sz w:val="22"/>
          <w:szCs w:val="22"/>
        </w:rPr>
        <w:t>c</w:t>
      </w:r>
      <w:r w:rsidRPr="00754A66">
        <w:rPr>
          <w:rStyle w:val="Strong"/>
          <w:rFonts w:ascii="Times New Roman" w:hAnsi="Times New Roman" w:cs="Times New Roman"/>
          <w:b w:val="0"/>
          <w:sz w:val="22"/>
          <w:szCs w:val="22"/>
        </w:rPr>
        <w:t>ontinually</w:t>
      </w:r>
      <w:r w:rsidR="00B84EEE" w:rsidRPr="00754A66">
        <w:rPr>
          <w:rStyle w:val="Strong"/>
          <w:rFonts w:ascii="Times New Roman" w:hAnsi="Times New Roman" w:cs="Times New Roman"/>
          <w:b w:val="0"/>
          <w:sz w:val="22"/>
          <w:szCs w:val="22"/>
        </w:rPr>
        <w:t xml:space="preserve"> learning and attempting to implement differentiated instructional techniques</w:t>
      </w:r>
    </w:p>
    <w:p w:rsidR="00B84EEE" w:rsidRPr="00754A66" w:rsidRDefault="00B84EEE" w:rsidP="00B84EEE">
      <w:pPr>
        <w:pStyle w:val="Heading2"/>
        <w:rPr>
          <w:rStyle w:val="Strong"/>
          <w:rFonts w:ascii="Times New Roman" w:hAnsi="Times New Roman" w:cs="Times New Roman"/>
          <w:b w:val="0"/>
          <w:bCs w:val="0"/>
          <w:sz w:val="22"/>
          <w:szCs w:val="22"/>
        </w:rPr>
      </w:pPr>
      <w:r w:rsidRPr="00754A66">
        <w:rPr>
          <w:rStyle w:val="Strong"/>
          <w:rFonts w:ascii="Times New Roman" w:hAnsi="Times New Roman" w:cs="Times New Roman"/>
          <w:b w:val="0"/>
          <w:sz w:val="22"/>
          <w:szCs w:val="22"/>
        </w:rPr>
        <w:t>to meet the needs of all learners within their classroom.</w:t>
      </w:r>
    </w:p>
    <w:p w:rsidR="00B84EEE" w:rsidRPr="00754A66" w:rsidRDefault="00B84EEE" w:rsidP="00B84EEE">
      <w:pPr>
        <w:pStyle w:val="NormalWeb"/>
        <w:rPr>
          <w:rFonts w:eastAsia="Times"/>
          <w:sz w:val="22"/>
          <w:szCs w:val="22"/>
          <w:u w:val="single"/>
          <w:lang w:eastAsia="ar-SA"/>
        </w:rPr>
      </w:pPr>
      <w:r w:rsidRPr="00754A66">
        <w:rPr>
          <w:rFonts w:eastAsia="Times"/>
          <w:sz w:val="22"/>
          <w:szCs w:val="22"/>
          <w:u w:val="single"/>
          <w:lang w:eastAsia="ar-SA"/>
        </w:rPr>
        <w:t>SPECIAL EDUCATION</w:t>
      </w:r>
    </w:p>
    <w:p w:rsidR="00B84EEE" w:rsidRPr="00754A66" w:rsidRDefault="00B84EEE" w:rsidP="00B84EEE">
      <w:pPr>
        <w:rPr>
          <w:rFonts w:ascii="Times New Roman" w:hAnsi="Times New Roman"/>
          <w:sz w:val="22"/>
          <w:szCs w:val="22"/>
        </w:rPr>
      </w:pPr>
      <w:r w:rsidRPr="00B84EEE">
        <w:rPr>
          <w:rFonts w:ascii="Times New Roman" w:hAnsi="Times New Roman"/>
          <w:sz w:val="22"/>
          <w:szCs w:val="22"/>
        </w:rPr>
        <w:t>Instruction for Special Education students uses the ‘least restrictive environment’ model. Most students receive instruction in the core classes with additional extension (intervention) in the resource room. In some cases support is given in the homeroom or reading classroom by resource room staff.</w:t>
      </w:r>
    </w:p>
    <w:p w:rsidR="00B84EEE" w:rsidRPr="00754A66" w:rsidRDefault="00B84EEE" w:rsidP="00B84EEE">
      <w:pPr>
        <w:rPr>
          <w:rFonts w:ascii="Times New Roman" w:hAnsi="Times New Roman"/>
          <w:sz w:val="22"/>
          <w:szCs w:val="22"/>
          <w:u w:val="single"/>
        </w:rPr>
      </w:pPr>
      <w:r w:rsidRPr="00754A66">
        <w:rPr>
          <w:rFonts w:ascii="Times New Roman" w:hAnsi="Times New Roman"/>
          <w:sz w:val="22"/>
          <w:szCs w:val="22"/>
          <w:u w:val="single"/>
        </w:rPr>
        <w:t>PARENT COMMUNICATION ASSISTANCE</w:t>
      </w:r>
    </w:p>
    <w:p w:rsidR="00B84EEE" w:rsidRPr="00B84EEE" w:rsidRDefault="00B84EEE" w:rsidP="00B84EEE">
      <w:pPr>
        <w:rPr>
          <w:rFonts w:ascii="Times New Roman" w:hAnsi="Times New Roman"/>
          <w:sz w:val="22"/>
          <w:szCs w:val="22"/>
        </w:rPr>
      </w:pPr>
      <w:r w:rsidRPr="00B84EEE">
        <w:rPr>
          <w:rFonts w:ascii="Times New Roman" w:hAnsi="Times New Roman"/>
          <w:sz w:val="22"/>
          <w:szCs w:val="22"/>
        </w:rPr>
        <w:t xml:space="preserve">On-going communication with parents regarding progress toward state grade level standards is essential. Woodland Primary strives to keep parents informed regarding student achievement in the following ways.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6"/>
        <w:gridCol w:w="2682"/>
        <w:gridCol w:w="4835"/>
      </w:tblGrid>
      <w:tr w:rsidR="00B84EEE" w:rsidRPr="00B84EEE" w:rsidTr="00CD4A07">
        <w:tc>
          <w:tcPr>
            <w:tcW w:w="10893" w:type="dxa"/>
            <w:gridSpan w:val="3"/>
          </w:tcPr>
          <w:p w:rsidR="00B84EEE" w:rsidRPr="00B84EEE" w:rsidRDefault="00B84EEE" w:rsidP="00CD4A07">
            <w:pPr>
              <w:pStyle w:val="NoSpacing"/>
              <w:jc w:val="center"/>
              <w:rPr>
                <w:rFonts w:ascii="Times New Roman" w:hAnsi="Times New Roman"/>
                <w:b/>
                <w:sz w:val="22"/>
                <w:szCs w:val="22"/>
              </w:rPr>
            </w:pPr>
            <w:r w:rsidRPr="00B84EEE">
              <w:rPr>
                <w:rFonts w:ascii="Times New Roman" w:hAnsi="Times New Roman"/>
                <w:b/>
                <w:sz w:val="22"/>
                <w:szCs w:val="22"/>
              </w:rPr>
              <w:t>Parent Communication Regarding Student Progress</w:t>
            </w:r>
          </w:p>
        </w:tc>
      </w:tr>
      <w:tr w:rsidR="00B84EEE" w:rsidRPr="00B84EEE" w:rsidTr="00754A66">
        <w:trPr>
          <w:trHeight w:val="197"/>
        </w:trPr>
        <w:tc>
          <w:tcPr>
            <w:tcW w:w="3376" w:type="dxa"/>
            <w:vAlign w:val="bottom"/>
          </w:tcPr>
          <w:p w:rsidR="00B84EEE" w:rsidRPr="00B84EEE" w:rsidRDefault="00B84EEE" w:rsidP="00754A66">
            <w:pPr>
              <w:pStyle w:val="NoSpacing"/>
              <w:rPr>
                <w:rFonts w:ascii="Times New Roman" w:hAnsi="Times New Roman"/>
                <w:b/>
                <w:sz w:val="22"/>
                <w:szCs w:val="22"/>
              </w:rPr>
            </w:pPr>
            <w:r w:rsidRPr="00B84EEE">
              <w:rPr>
                <w:rFonts w:ascii="Times New Roman" w:hAnsi="Times New Roman"/>
                <w:b/>
                <w:sz w:val="22"/>
                <w:szCs w:val="22"/>
              </w:rPr>
              <w:t>Type of Parent Communication</w:t>
            </w:r>
          </w:p>
        </w:tc>
        <w:tc>
          <w:tcPr>
            <w:tcW w:w="2682" w:type="dxa"/>
            <w:vAlign w:val="bottom"/>
          </w:tcPr>
          <w:p w:rsidR="00B84EEE" w:rsidRPr="00B84EEE" w:rsidRDefault="00B84EEE" w:rsidP="00CD4A07">
            <w:pPr>
              <w:pStyle w:val="NoSpacing"/>
              <w:jc w:val="center"/>
              <w:rPr>
                <w:rFonts w:ascii="Times New Roman" w:hAnsi="Times New Roman"/>
                <w:b/>
                <w:sz w:val="22"/>
                <w:szCs w:val="22"/>
              </w:rPr>
            </w:pPr>
            <w:r w:rsidRPr="00B84EEE">
              <w:rPr>
                <w:rFonts w:ascii="Times New Roman" w:hAnsi="Times New Roman"/>
                <w:b/>
                <w:sz w:val="22"/>
                <w:szCs w:val="22"/>
              </w:rPr>
              <w:t>Frequency</w:t>
            </w:r>
          </w:p>
        </w:tc>
        <w:tc>
          <w:tcPr>
            <w:tcW w:w="4835" w:type="dxa"/>
            <w:vAlign w:val="bottom"/>
          </w:tcPr>
          <w:p w:rsidR="00B84EEE" w:rsidRPr="00B84EEE" w:rsidRDefault="00B84EEE" w:rsidP="00CD4A07">
            <w:pPr>
              <w:pStyle w:val="NoSpacing"/>
              <w:jc w:val="center"/>
              <w:rPr>
                <w:rFonts w:ascii="Times New Roman" w:hAnsi="Times New Roman"/>
                <w:b/>
                <w:sz w:val="22"/>
                <w:szCs w:val="22"/>
              </w:rPr>
            </w:pPr>
            <w:r w:rsidRPr="00B84EEE">
              <w:rPr>
                <w:rFonts w:ascii="Times New Roman" w:hAnsi="Times New Roman"/>
                <w:b/>
                <w:sz w:val="22"/>
                <w:szCs w:val="22"/>
              </w:rPr>
              <w:t>Topic</w:t>
            </w:r>
          </w:p>
        </w:tc>
      </w:tr>
      <w:tr w:rsidR="00B84EEE" w:rsidRPr="00B84EEE" w:rsidTr="00CD4A07">
        <w:tc>
          <w:tcPr>
            <w:tcW w:w="3376" w:type="dxa"/>
          </w:tcPr>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Report cards</w:t>
            </w:r>
          </w:p>
        </w:tc>
        <w:tc>
          <w:tcPr>
            <w:tcW w:w="2682" w:type="dxa"/>
          </w:tcPr>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3  times per year</w:t>
            </w:r>
          </w:p>
        </w:tc>
        <w:tc>
          <w:tcPr>
            <w:tcW w:w="4835" w:type="dxa"/>
          </w:tcPr>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Curriculum and behavior areas</w:t>
            </w:r>
          </w:p>
        </w:tc>
      </w:tr>
      <w:tr w:rsidR="00B84EEE" w:rsidRPr="00B84EEE" w:rsidTr="00CD4A07">
        <w:tc>
          <w:tcPr>
            <w:tcW w:w="3376" w:type="dxa"/>
          </w:tcPr>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Parent conference</w:t>
            </w:r>
          </w:p>
        </w:tc>
        <w:tc>
          <w:tcPr>
            <w:tcW w:w="2682" w:type="dxa"/>
          </w:tcPr>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Two times per year</w:t>
            </w:r>
          </w:p>
        </w:tc>
        <w:tc>
          <w:tcPr>
            <w:tcW w:w="4835" w:type="dxa"/>
          </w:tcPr>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Curriculum and behavior areas</w:t>
            </w:r>
          </w:p>
        </w:tc>
      </w:tr>
      <w:tr w:rsidR="00B84EEE" w:rsidRPr="00B84EEE" w:rsidTr="00CD4A07">
        <w:trPr>
          <w:trHeight w:val="422"/>
        </w:trPr>
        <w:tc>
          <w:tcPr>
            <w:tcW w:w="3376" w:type="dxa"/>
          </w:tcPr>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State Assessment Results</w:t>
            </w:r>
          </w:p>
        </w:tc>
        <w:tc>
          <w:tcPr>
            <w:tcW w:w="2682" w:type="dxa"/>
          </w:tcPr>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Annually</w:t>
            </w:r>
          </w:p>
        </w:tc>
        <w:tc>
          <w:tcPr>
            <w:tcW w:w="4835" w:type="dxa"/>
          </w:tcPr>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Reading, Math</w:t>
            </w:r>
          </w:p>
          <w:p w:rsidR="00B84EEE" w:rsidRPr="00B84EEE" w:rsidRDefault="00B84EEE" w:rsidP="00CD4A07">
            <w:pPr>
              <w:pStyle w:val="NoSpacing"/>
              <w:rPr>
                <w:rFonts w:ascii="Times New Roman" w:hAnsi="Times New Roman"/>
                <w:sz w:val="22"/>
                <w:szCs w:val="22"/>
              </w:rPr>
            </w:pPr>
          </w:p>
        </w:tc>
      </w:tr>
      <w:tr w:rsidR="00B84EEE" w:rsidRPr="00B84EEE" w:rsidTr="00CD4A07">
        <w:tc>
          <w:tcPr>
            <w:tcW w:w="3376" w:type="dxa"/>
          </w:tcPr>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Phone</w:t>
            </w:r>
          </w:p>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Email</w:t>
            </w:r>
          </w:p>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Newsletter</w:t>
            </w:r>
          </w:p>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WPS website</w:t>
            </w:r>
          </w:p>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Teacher web pages</w:t>
            </w:r>
          </w:p>
        </w:tc>
        <w:tc>
          <w:tcPr>
            <w:tcW w:w="2682" w:type="dxa"/>
          </w:tcPr>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As needed</w:t>
            </w:r>
          </w:p>
        </w:tc>
        <w:tc>
          <w:tcPr>
            <w:tcW w:w="4835" w:type="dxa"/>
          </w:tcPr>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Curriculum and behavior areas</w:t>
            </w:r>
          </w:p>
        </w:tc>
      </w:tr>
      <w:tr w:rsidR="00B84EEE" w:rsidRPr="00B84EEE" w:rsidTr="00CD4A07">
        <w:tc>
          <w:tcPr>
            <w:tcW w:w="3376" w:type="dxa"/>
          </w:tcPr>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Parent meetings</w:t>
            </w:r>
          </w:p>
        </w:tc>
        <w:tc>
          <w:tcPr>
            <w:tcW w:w="2682" w:type="dxa"/>
          </w:tcPr>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As needed</w:t>
            </w:r>
          </w:p>
        </w:tc>
        <w:tc>
          <w:tcPr>
            <w:tcW w:w="4835" w:type="dxa"/>
          </w:tcPr>
          <w:p w:rsidR="00B84EEE" w:rsidRPr="00B84EEE" w:rsidRDefault="00B84EEE" w:rsidP="00CD4A07">
            <w:pPr>
              <w:pStyle w:val="NoSpacing"/>
              <w:rPr>
                <w:rFonts w:ascii="Times New Roman" w:hAnsi="Times New Roman"/>
                <w:sz w:val="22"/>
                <w:szCs w:val="22"/>
              </w:rPr>
            </w:pPr>
            <w:r w:rsidRPr="00B84EEE">
              <w:rPr>
                <w:rFonts w:ascii="Times New Roman" w:hAnsi="Times New Roman"/>
                <w:sz w:val="22"/>
                <w:szCs w:val="22"/>
              </w:rPr>
              <w:t>To review individual assessment results for a specific student referred for further evaluation</w:t>
            </w:r>
          </w:p>
        </w:tc>
      </w:tr>
    </w:tbl>
    <w:p w:rsidR="00B84EEE" w:rsidRPr="00B84EEE" w:rsidRDefault="00B84EEE" w:rsidP="00A5201E">
      <w:pPr>
        <w:tabs>
          <w:tab w:val="left" w:leader="underscore" w:pos="6030"/>
          <w:tab w:val="left" w:pos="10890"/>
        </w:tabs>
        <w:spacing w:after="0" w:line="480" w:lineRule="auto"/>
        <w:rPr>
          <w:rFonts w:ascii="Times New Roman" w:hAnsi="Times New Roman"/>
          <w:color w:val="000000"/>
          <w:sz w:val="22"/>
          <w:szCs w:val="22"/>
          <w:u w:val="single"/>
        </w:rPr>
      </w:pPr>
    </w:p>
    <w:p w:rsidR="00B84EEE" w:rsidRPr="00B84EEE" w:rsidRDefault="00B84EEE" w:rsidP="00A5201E">
      <w:pPr>
        <w:tabs>
          <w:tab w:val="left" w:leader="underscore" w:pos="6030"/>
          <w:tab w:val="left" w:pos="10890"/>
        </w:tabs>
        <w:spacing w:after="0" w:line="480" w:lineRule="auto"/>
        <w:rPr>
          <w:rFonts w:ascii="Times New Roman" w:hAnsi="Times New Roman"/>
          <w:color w:val="000000"/>
          <w:sz w:val="22"/>
          <w:szCs w:val="22"/>
          <w:u w:val="single"/>
        </w:rPr>
      </w:pPr>
    </w:p>
    <w:p w:rsidR="00B84EEE" w:rsidRDefault="00B84EEE" w:rsidP="00A5201E">
      <w:pPr>
        <w:tabs>
          <w:tab w:val="left" w:leader="underscore" w:pos="6030"/>
          <w:tab w:val="left" w:pos="10890"/>
        </w:tabs>
        <w:spacing w:after="0" w:line="480" w:lineRule="auto"/>
        <w:rPr>
          <w:rFonts w:ascii="Times New Roman" w:hAnsi="Times New Roman" w:cs="Arial"/>
          <w:color w:val="000000"/>
          <w:sz w:val="16"/>
          <w:szCs w:val="22"/>
          <w:u w:val="single"/>
        </w:rPr>
      </w:pPr>
    </w:p>
    <w:p w:rsidR="00EB3F84" w:rsidRDefault="00EB3F84" w:rsidP="00A5201E">
      <w:pPr>
        <w:tabs>
          <w:tab w:val="left" w:leader="underscore" w:pos="6030"/>
          <w:tab w:val="left" w:pos="10890"/>
        </w:tabs>
        <w:spacing w:after="0" w:line="480" w:lineRule="auto"/>
        <w:rPr>
          <w:rFonts w:ascii="Times New Roman" w:hAnsi="Times New Roman" w:cs="Arial"/>
          <w:color w:val="000000"/>
          <w:sz w:val="16"/>
          <w:szCs w:val="22"/>
          <w:u w:val="single"/>
        </w:rPr>
      </w:pPr>
    </w:p>
    <w:p w:rsidR="00EB3F84" w:rsidRDefault="00EB3F84" w:rsidP="00A5201E">
      <w:pPr>
        <w:tabs>
          <w:tab w:val="left" w:leader="underscore" w:pos="6030"/>
          <w:tab w:val="left" w:pos="10890"/>
        </w:tabs>
        <w:spacing w:after="0" w:line="480" w:lineRule="auto"/>
        <w:rPr>
          <w:rFonts w:ascii="Times New Roman" w:hAnsi="Times New Roman" w:cs="Arial"/>
          <w:color w:val="000000"/>
          <w:sz w:val="16"/>
          <w:szCs w:val="22"/>
          <w:u w:val="single"/>
        </w:rPr>
      </w:pPr>
    </w:p>
    <w:p w:rsidR="00EB3F84" w:rsidRDefault="00EB3F84" w:rsidP="00A5201E">
      <w:pPr>
        <w:tabs>
          <w:tab w:val="left" w:leader="underscore" w:pos="6030"/>
          <w:tab w:val="left" w:pos="10890"/>
        </w:tabs>
        <w:spacing w:after="0" w:line="480" w:lineRule="auto"/>
        <w:rPr>
          <w:rFonts w:ascii="Times New Roman" w:hAnsi="Times New Roman" w:cs="Arial"/>
          <w:color w:val="000000"/>
          <w:sz w:val="16"/>
          <w:szCs w:val="22"/>
          <w:u w:val="single"/>
        </w:rPr>
      </w:pPr>
    </w:p>
    <w:p w:rsidR="00EB3F84" w:rsidRDefault="00EB3F84" w:rsidP="00A5201E">
      <w:pPr>
        <w:tabs>
          <w:tab w:val="left" w:leader="underscore" w:pos="6030"/>
          <w:tab w:val="left" w:pos="10890"/>
        </w:tabs>
        <w:spacing w:after="0" w:line="480" w:lineRule="auto"/>
        <w:rPr>
          <w:rFonts w:ascii="Times New Roman" w:hAnsi="Times New Roman" w:cs="Arial"/>
          <w:color w:val="000000"/>
          <w:sz w:val="16"/>
          <w:szCs w:val="22"/>
          <w:u w:val="single"/>
        </w:rPr>
      </w:pPr>
    </w:p>
    <w:p w:rsidR="009F623D" w:rsidRDefault="00CD4A07" w:rsidP="009F623D">
      <w:pPr>
        <w:pStyle w:val="NoSpacing"/>
        <w:rPr>
          <w:color w:val="4F6228" w:themeColor="accent3" w:themeShade="80"/>
        </w:rPr>
      </w:pPr>
      <w:r>
        <w:rPr>
          <w:noProof/>
          <w:color w:val="4F6228" w:themeColor="accent3" w:themeShade="80"/>
        </w:rPr>
        <mc:AlternateContent>
          <mc:Choice Requires="wps">
            <w:drawing>
              <wp:anchor distT="0" distB="0" distL="114300" distR="114300" simplePos="0" relativeHeight="251661312" behindDoc="0" locked="0" layoutInCell="1" allowOverlap="1">
                <wp:simplePos x="0" y="0"/>
                <wp:positionH relativeFrom="column">
                  <wp:posOffset>-3658</wp:posOffset>
                </wp:positionH>
                <wp:positionV relativeFrom="paragraph">
                  <wp:posOffset>76810</wp:posOffset>
                </wp:positionV>
                <wp:extent cx="6971386" cy="0"/>
                <wp:effectExtent l="38100" t="38100" r="58420" b="95250"/>
                <wp:wrapNone/>
                <wp:docPr id="2" name="Straight Connector 2"/>
                <wp:cNvGraphicFramePr/>
                <a:graphic xmlns:a="http://schemas.openxmlformats.org/drawingml/2006/main">
                  <a:graphicData uri="http://schemas.microsoft.com/office/word/2010/wordprocessingShape">
                    <wps:wsp>
                      <wps:cNvCnPr/>
                      <wps:spPr>
                        <a:xfrm>
                          <a:off x="0" y="0"/>
                          <a:ext cx="6971386"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pt,6.05pt" to="548.6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" strokecolor="black [3200]" strokeweight="2pt">
                <v:shadow on="t" color="black" opacity="24903f" origin=",.5" offset="0,.55556mm"/>
              </v:line>
            </w:pict>
          </mc:Fallback>
        </mc:AlternateContent>
      </w:r>
    </w:p>
    <w:p w:rsidR="009F623D" w:rsidRPr="009F623D" w:rsidRDefault="009F623D" w:rsidP="009F623D">
      <w:pPr>
        <w:pStyle w:val="NoSpacing"/>
        <w:rPr>
          <w:color w:val="4F6228" w:themeColor="accent3" w:themeShade="80"/>
        </w:rPr>
      </w:pPr>
      <w:r w:rsidRPr="009F623D">
        <w:rPr>
          <w:color w:val="4F6228" w:themeColor="accent3" w:themeShade="80"/>
        </w:rPr>
        <w:t>COMPONENT 7: TRAINSITION PLANS FOR PRESCHOOLS AND BETWEEN GRADE LEVELS</w:t>
      </w:r>
    </w:p>
    <w:p w:rsidR="009F623D" w:rsidRPr="009F623D" w:rsidRDefault="009F623D" w:rsidP="009F623D">
      <w:pPr>
        <w:pStyle w:val="NoSpacing"/>
        <w:rPr>
          <w:color w:val="4F6228" w:themeColor="accent3" w:themeShade="80"/>
        </w:rPr>
      </w:pPr>
      <w:r w:rsidRPr="009F623D">
        <w:rPr>
          <w:color w:val="4F6228" w:themeColor="accent3" w:themeShade="80"/>
        </w:rPr>
        <w:lastRenderedPageBreak/>
        <w:t>COMPONENT 8: TEACHERS INCLUDED IN ASSESSMENT DECISIONS</w:t>
      </w:r>
    </w:p>
    <w:p w:rsidR="00CD4A07" w:rsidRDefault="00CD4A07" w:rsidP="00A5201E">
      <w:pPr>
        <w:tabs>
          <w:tab w:val="left" w:leader="underscore" w:pos="6030"/>
          <w:tab w:val="left" w:pos="10890"/>
        </w:tabs>
        <w:spacing w:after="0" w:line="480" w:lineRule="auto"/>
        <w:rPr>
          <w:rFonts w:ascii="Times New Roman" w:hAnsi="Times New Roman" w:cs="Arial"/>
          <w:color w:val="000000"/>
          <w:sz w:val="16"/>
          <w:szCs w:val="22"/>
          <w:u w:val="single"/>
        </w:rPr>
      </w:pPr>
      <w:r>
        <w:rPr>
          <w:rFonts w:ascii="Times New Roman" w:hAnsi="Times New Roman" w:cs="Arial"/>
          <w:noProof/>
          <w:color w:val="000000"/>
          <w:sz w:val="16"/>
          <w:szCs w:val="22"/>
          <w:u w:val="single"/>
        </w:rPr>
        <mc:AlternateContent>
          <mc:Choice Requires="wps">
            <w:drawing>
              <wp:anchor distT="0" distB="0" distL="114300" distR="114300" simplePos="0" relativeHeight="251662336" behindDoc="0" locked="0" layoutInCell="1" allowOverlap="1">
                <wp:simplePos x="0" y="0"/>
                <wp:positionH relativeFrom="column">
                  <wp:posOffset>-3659</wp:posOffset>
                </wp:positionH>
                <wp:positionV relativeFrom="paragraph">
                  <wp:posOffset>93955</wp:posOffset>
                </wp:positionV>
                <wp:extent cx="7015277" cy="21945"/>
                <wp:effectExtent l="38100" t="38100" r="52705" b="92710"/>
                <wp:wrapNone/>
                <wp:docPr id="5" name="Straight Connector 5"/>
                <wp:cNvGraphicFramePr/>
                <a:graphic xmlns:a="http://schemas.openxmlformats.org/drawingml/2006/main">
                  <a:graphicData uri="http://schemas.microsoft.com/office/word/2010/wordprocessingShape">
                    <wps:wsp>
                      <wps:cNvCnPr/>
                      <wps:spPr>
                        <a:xfrm flipV="1">
                          <a:off x="0" y="0"/>
                          <a:ext cx="7015277" cy="2194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5"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3pt,7.4pt" to="552.1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" strokecolor="black [3200]" strokeweight="2pt">
                <v:shadow on="t" color="black" opacity="24903f" origin=",.5" offset="0,.55556mm"/>
              </v:line>
            </w:pict>
          </mc:Fallback>
        </mc:AlternateContent>
      </w:r>
    </w:p>
    <w:p w:rsidR="00CD4A07" w:rsidRPr="00684ABD" w:rsidRDefault="00CD4A07" w:rsidP="00CD4A07">
      <w:pPr>
        <w:pStyle w:val="NoSpacing"/>
        <w:rPr>
          <w:sz w:val="22"/>
          <w:szCs w:val="22"/>
        </w:rPr>
      </w:pPr>
      <w:r w:rsidRPr="00684ABD">
        <w:rPr>
          <w:sz w:val="22"/>
          <w:szCs w:val="22"/>
        </w:rPr>
        <w:t>Transitions between schools and grade levels are coordinated. Transitions to different buildings occur between  third and fourth grades, and again between sixth and seventh grades.</w:t>
      </w:r>
      <w:r w:rsidRPr="00684ABD">
        <w:rPr>
          <w:sz w:val="22"/>
          <w:szCs w:val="22"/>
        </w:rPr>
        <w:tab/>
      </w:r>
    </w:p>
    <w:p w:rsidR="00CD4A07" w:rsidRPr="00684ABD" w:rsidRDefault="00CD4A07" w:rsidP="00CD4A07">
      <w:pPr>
        <w:shd w:val="clear" w:color="auto" w:fill="FFFFFF" w:themeFill="background1"/>
        <w:ind w:left="720" w:hanging="720"/>
        <w:jc w:val="both"/>
        <w:rPr>
          <w:rFonts w:ascii="Times New Roman" w:hAnsi="Times New Roman"/>
          <w:sz w:val="22"/>
          <w:szCs w:val="22"/>
        </w:rPr>
      </w:pPr>
    </w:p>
    <w:p w:rsidR="00CD4A07" w:rsidRPr="00684ABD" w:rsidRDefault="00CD4A07" w:rsidP="00CD4A07">
      <w:pPr>
        <w:shd w:val="clear" w:color="auto" w:fill="FFFFFF" w:themeFill="background1"/>
        <w:ind w:left="720" w:hanging="720"/>
        <w:jc w:val="both"/>
        <w:rPr>
          <w:rFonts w:ascii="Times New Roman" w:hAnsi="Times New Roman"/>
          <w:sz w:val="22"/>
          <w:szCs w:val="22"/>
        </w:rPr>
      </w:pPr>
      <w:r w:rsidRPr="00684ABD">
        <w:rPr>
          <w:rFonts w:ascii="Times New Roman" w:hAnsi="Times New Roman"/>
          <w:sz w:val="22"/>
          <w:szCs w:val="22"/>
        </w:rPr>
        <w:t>A.</w:t>
      </w:r>
      <w:r w:rsidRPr="00684ABD">
        <w:rPr>
          <w:rFonts w:ascii="Times New Roman" w:hAnsi="Times New Roman"/>
          <w:sz w:val="22"/>
          <w:szCs w:val="22"/>
        </w:rPr>
        <w:tab/>
      </w:r>
      <w:r w:rsidRPr="00684ABD">
        <w:rPr>
          <w:rFonts w:ascii="Times New Roman" w:hAnsi="Times New Roman"/>
          <w:sz w:val="22"/>
          <w:szCs w:val="22"/>
          <w:u w:val="single"/>
        </w:rPr>
        <w:t>Grade 3 to Grade 4 Transition</w:t>
      </w:r>
      <w:r w:rsidRPr="00684ABD">
        <w:rPr>
          <w:rFonts w:ascii="Times New Roman" w:hAnsi="Times New Roman"/>
          <w:sz w:val="22"/>
          <w:szCs w:val="22"/>
        </w:rPr>
        <w:t xml:space="preserve"> </w:t>
      </w:r>
    </w:p>
    <w:p w:rsidR="00CD4A07" w:rsidRPr="00684ABD" w:rsidRDefault="00CD4A07" w:rsidP="00CD4A07">
      <w:pPr>
        <w:pStyle w:val="ListParagraph"/>
        <w:shd w:val="clear" w:color="auto" w:fill="FFFFFF" w:themeFill="background1"/>
        <w:ind w:left="1080"/>
        <w:jc w:val="both"/>
        <w:rPr>
          <w:rFonts w:ascii="Times New Roman" w:hAnsi="Times New Roman"/>
          <w:sz w:val="22"/>
          <w:szCs w:val="22"/>
        </w:rPr>
      </w:pPr>
      <w:r w:rsidRPr="00684ABD">
        <w:rPr>
          <w:rFonts w:ascii="Times New Roman" w:hAnsi="Times New Roman"/>
          <w:sz w:val="22"/>
          <w:szCs w:val="22"/>
        </w:rPr>
        <w:t xml:space="preserve">In the spring of each year, third grade students travel to Woodland Intermediate to tour the school and meet the teacher they will have in the fall. Attention is given to the placement of students in classrooms to create diversity and balance within rooms. Staff from Woodland Primary met with staff from Woodland Intermediate to determine the best placement for students, particularly highly capable, ELL, special education, and socially challenged students. Formative, interim, and summative data, specialized testing, behavior information, and teacher input are used to determine placement. Our special education teacher and literacy specialist attend the spring C.A.S.T. meeting for third grade where each student is discussed individually. The special education teacher attends IEP conferences to meet and become acquainted with the individual needs of incoming students. Individual tours of the school and meeting their new teacher are given to students with heightened anxiety over the transition. </w:t>
      </w:r>
    </w:p>
    <w:p w:rsidR="00CD4A07" w:rsidRPr="00684ABD" w:rsidRDefault="00CD4A07" w:rsidP="00CD4A07">
      <w:pPr>
        <w:shd w:val="clear" w:color="auto" w:fill="FFFFFF" w:themeFill="background1"/>
        <w:jc w:val="both"/>
        <w:rPr>
          <w:rFonts w:ascii="Times New Roman" w:hAnsi="Times New Roman"/>
          <w:sz w:val="22"/>
          <w:szCs w:val="22"/>
        </w:rPr>
      </w:pPr>
    </w:p>
    <w:p w:rsidR="00CD4A07" w:rsidRPr="00684ABD" w:rsidRDefault="00CD4A07" w:rsidP="00CD4A07">
      <w:pPr>
        <w:pStyle w:val="ListParagraph"/>
        <w:numPr>
          <w:ilvl w:val="0"/>
          <w:numId w:val="15"/>
        </w:numPr>
        <w:shd w:val="clear" w:color="auto" w:fill="FFFFFF" w:themeFill="background1"/>
        <w:spacing w:after="0"/>
        <w:jc w:val="both"/>
        <w:rPr>
          <w:rFonts w:ascii="Times New Roman" w:hAnsi="Times New Roman"/>
          <w:sz w:val="22"/>
          <w:szCs w:val="22"/>
        </w:rPr>
      </w:pPr>
      <w:r w:rsidRPr="00684ABD">
        <w:rPr>
          <w:rFonts w:ascii="Times New Roman" w:hAnsi="Times New Roman"/>
          <w:sz w:val="22"/>
          <w:szCs w:val="22"/>
          <w:u w:val="single"/>
        </w:rPr>
        <w:t>Grade 6 to Grade 7 Transition</w:t>
      </w:r>
      <w:r w:rsidRPr="00684ABD">
        <w:rPr>
          <w:rFonts w:ascii="Times New Roman" w:hAnsi="Times New Roman"/>
          <w:sz w:val="22"/>
          <w:szCs w:val="22"/>
        </w:rPr>
        <w:t xml:space="preserve"> </w:t>
      </w:r>
    </w:p>
    <w:p w:rsidR="00CD4A07" w:rsidRPr="00684ABD" w:rsidRDefault="00CD4A07" w:rsidP="00CD4A07">
      <w:pPr>
        <w:pStyle w:val="ListParagraph"/>
        <w:shd w:val="clear" w:color="auto" w:fill="FFFFFF" w:themeFill="background1"/>
        <w:ind w:left="1080"/>
        <w:jc w:val="both"/>
        <w:rPr>
          <w:rFonts w:ascii="Times New Roman" w:hAnsi="Times New Roman"/>
          <w:sz w:val="22"/>
          <w:szCs w:val="22"/>
        </w:rPr>
      </w:pPr>
      <w:r w:rsidRPr="00684ABD">
        <w:rPr>
          <w:rFonts w:ascii="Times New Roman" w:hAnsi="Times New Roman"/>
          <w:sz w:val="22"/>
          <w:szCs w:val="22"/>
        </w:rPr>
        <w:t xml:space="preserve">Woodland Middle School teachers meet with the sixth grade teachers and identify the strengths and weaknesses of each student and gather information on the most at risk kids. Decisions are made as to which students will need academic support for reading, math, social skills, and organizational skills. Special education information is transferred. Before school begins the middle school counselor holds special sessions for students who might experience higher difficulty with the transition. Woodland Middle School also hosts a family night in the spring.  WMS leadership representatives visit sixth grade classrooms in the spring to answer questions for incoming students.  Sixth grade students participate in forecasting to choose the elective classes they will take at the Middle School. A “Lockers and Lunch” activity in August further acquaints students with the middle school. </w:t>
      </w:r>
    </w:p>
    <w:p w:rsidR="00CD4A07" w:rsidRPr="00684ABD" w:rsidRDefault="00CD4A07" w:rsidP="00CD4A07">
      <w:pPr>
        <w:shd w:val="clear" w:color="auto" w:fill="FFFFFF" w:themeFill="background1"/>
        <w:ind w:left="720" w:hanging="720"/>
        <w:jc w:val="both"/>
        <w:rPr>
          <w:rFonts w:ascii="Times New Roman" w:hAnsi="Times New Roman"/>
          <w:sz w:val="22"/>
          <w:szCs w:val="22"/>
        </w:rPr>
      </w:pPr>
    </w:p>
    <w:p w:rsidR="00CD4A07" w:rsidRPr="00684ABD" w:rsidRDefault="00CD4A07" w:rsidP="00CD4A07">
      <w:pPr>
        <w:pStyle w:val="ListParagraph"/>
        <w:numPr>
          <w:ilvl w:val="0"/>
          <w:numId w:val="15"/>
        </w:numPr>
        <w:shd w:val="clear" w:color="auto" w:fill="FFFFFF" w:themeFill="background1"/>
        <w:spacing w:after="0"/>
        <w:jc w:val="both"/>
        <w:rPr>
          <w:rFonts w:ascii="Times New Roman" w:hAnsi="Times New Roman"/>
          <w:sz w:val="22"/>
          <w:szCs w:val="22"/>
          <w:u w:val="single"/>
        </w:rPr>
      </w:pPr>
      <w:r w:rsidRPr="00684ABD">
        <w:rPr>
          <w:rFonts w:ascii="Times New Roman" w:hAnsi="Times New Roman"/>
          <w:sz w:val="22"/>
          <w:szCs w:val="22"/>
          <w:u w:val="single"/>
        </w:rPr>
        <w:t>Other Grade Level Transitions</w:t>
      </w:r>
    </w:p>
    <w:p w:rsidR="00CD4A07" w:rsidRPr="00684ABD" w:rsidRDefault="00CD4A07" w:rsidP="00CD4A07">
      <w:pPr>
        <w:pStyle w:val="ListParagraph"/>
        <w:shd w:val="clear" w:color="auto" w:fill="FFFFFF" w:themeFill="background1"/>
        <w:ind w:left="1080"/>
        <w:jc w:val="both"/>
        <w:rPr>
          <w:rFonts w:ascii="Times New Roman" w:hAnsi="Times New Roman"/>
          <w:sz w:val="22"/>
          <w:szCs w:val="22"/>
        </w:rPr>
      </w:pPr>
      <w:r w:rsidRPr="00684ABD">
        <w:rPr>
          <w:rFonts w:ascii="Times New Roman" w:hAnsi="Times New Roman"/>
          <w:sz w:val="22"/>
          <w:szCs w:val="22"/>
        </w:rPr>
        <w:t xml:space="preserve">Staff at </w:t>
      </w:r>
      <w:r w:rsidR="00684ABD" w:rsidRPr="00684ABD">
        <w:rPr>
          <w:rFonts w:ascii="Times New Roman" w:hAnsi="Times New Roman"/>
          <w:sz w:val="22"/>
          <w:szCs w:val="22"/>
        </w:rPr>
        <w:t>WPS</w:t>
      </w:r>
      <w:r w:rsidRPr="00684ABD">
        <w:rPr>
          <w:rFonts w:ascii="Times New Roman" w:hAnsi="Times New Roman"/>
          <w:sz w:val="22"/>
          <w:szCs w:val="22"/>
        </w:rPr>
        <w:t xml:space="preserve"> use the same placement process when moving students from one grade level to the next. Special attention is given to determine the best placement for students, particularly highly capable, ELL, special education, and socially challenged students. Formative, interim, and summative data, specialized testing, behavior information, and teacher input are used to determine placement.</w:t>
      </w:r>
    </w:p>
    <w:p w:rsidR="00CD4A07" w:rsidRPr="00684ABD" w:rsidRDefault="00CD4A07" w:rsidP="00684ABD">
      <w:pPr>
        <w:shd w:val="clear" w:color="auto" w:fill="FFFFFF" w:themeFill="background1"/>
        <w:ind w:left="1080"/>
        <w:jc w:val="both"/>
        <w:rPr>
          <w:rFonts w:ascii="Times New Roman" w:hAnsi="Times New Roman"/>
          <w:sz w:val="22"/>
          <w:szCs w:val="22"/>
        </w:rPr>
      </w:pPr>
      <w:r w:rsidRPr="00684ABD">
        <w:rPr>
          <w:rFonts w:ascii="Times New Roman" w:hAnsi="Times New Roman"/>
          <w:sz w:val="22"/>
          <w:szCs w:val="22"/>
        </w:rPr>
        <w:t>In August, prior to the start of the school year, all students are invited to participate in “Drop In, Drop Off”. It is designed to allow students to greet their teacher, see their classroom, and drop off their school supplies prior to the first day of school.</w:t>
      </w:r>
    </w:p>
    <w:p w:rsidR="00CD4A07" w:rsidRPr="00684ABD" w:rsidRDefault="00CD4A07" w:rsidP="00CD4A07">
      <w:pPr>
        <w:shd w:val="clear" w:color="auto" w:fill="FFFFFF" w:themeFill="background1"/>
        <w:jc w:val="both"/>
        <w:rPr>
          <w:rFonts w:ascii="Times New Roman" w:hAnsi="Times New Roman"/>
          <w:sz w:val="22"/>
          <w:szCs w:val="22"/>
        </w:rPr>
      </w:pPr>
    </w:p>
    <w:p w:rsidR="00CD4A07" w:rsidRPr="00684ABD" w:rsidRDefault="00CD4A07" w:rsidP="00CD4A07">
      <w:pPr>
        <w:shd w:val="clear" w:color="auto" w:fill="FFFFFF" w:themeFill="background1"/>
        <w:ind w:left="720" w:hanging="720"/>
        <w:jc w:val="both"/>
        <w:rPr>
          <w:rFonts w:ascii="Times New Roman" w:hAnsi="Times New Roman"/>
          <w:sz w:val="22"/>
          <w:szCs w:val="22"/>
        </w:rPr>
      </w:pPr>
      <w:r w:rsidRPr="00684ABD">
        <w:rPr>
          <w:rFonts w:ascii="Times New Roman" w:hAnsi="Times New Roman"/>
          <w:sz w:val="22"/>
          <w:szCs w:val="22"/>
        </w:rPr>
        <w:t>D.</w:t>
      </w:r>
      <w:r w:rsidRPr="00684ABD">
        <w:rPr>
          <w:rFonts w:ascii="Times New Roman" w:hAnsi="Times New Roman"/>
          <w:sz w:val="22"/>
          <w:szCs w:val="22"/>
        </w:rPr>
        <w:tab/>
      </w:r>
      <w:r w:rsidRPr="00684ABD">
        <w:rPr>
          <w:rFonts w:ascii="Times New Roman" w:hAnsi="Times New Roman"/>
          <w:sz w:val="22"/>
          <w:szCs w:val="22"/>
          <w:u w:val="single"/>
        </w:rPr>
        <w:t>Teachers are included in assessment decisions</w:t>
      </w:r>
      <w:r w:rsidRPr="00684ABD">
        <w:rPr>
          <w:rFonts w:ascii="Times New Roman" w:hAnsi="Times New Roman"/>
          <w:sz w:val="22"/>
          <w:szCs w:val="22"/>
        </w:rPr>
        <w:t>.</w:t>
      </w:r>
    </w:p>
    <w:p w:rsidR="00CD4A07" w:rsidRPr="00684ABD" w:rsidRDefault="00CD4A07" w:rsidP="00CD4A07">
      <w:pPr>
        <w:shd w:val="clear" w:color="auto" w:fill="FFFFFF" w:themeFill="background1"/>
        <w:ind w:left="1080"/>
        <w:jc w:val="both"/>
        <w:rPr>
          <w:rFonts w:ascii="Times New Roman" w:hAnsi="Times New Roman"/>
          <w:sz w:val="22"/>
          <w:szCs w:val="22"/>
        </w:rPr>
      </w:pPr>
      <w:r w:rsidRPr="00684ABD">
        <w:rPr>
          <w:rFonts w:ascii="Times New Roman" w:hAnsi="Times New Roman"/>
          <w:sz w:val="22"/>
          <w:szCs w:val="22"/>
        </w:rPr>
        <w:t>Throughout the year, each grade-level team participates in analyzing students’ assessment data and reviewing the instructional decisions for these students. Grade-level team meetings give teachers the time to work on placements, adjustments, and strategies for flexible groups.</w:t>
      </w:r>
    </w:p>
    <w:p w:rsidR="00CD4A07" w:rsidRPr="00684ABD" w:rsidRDefault="00CD4A07" w:rsidP="00CD4A07">
      <w:pPr>
        <w:shd w:val="clear" w:color="auto" w:fill="FFFFFF" w:themeFill="background1"/>
        <w:ind w:left="720" w:hanging="720"/>
        <w:jc w:val="both"/>
        <w:rPr>
          <w:rFonts w:ascii="Times New Roman" w:hAnsi="Times New Roman"/>
          <w:sz w:val="22"/>
          <w:szCs w:val="22"/>
        </w:rPr>
      </w:pPr>
    </w:p>
    <w:p w:rsidR="00CD4A07" w:rsidRPr="00684ABD" w:rsidRDefault="00CD4A07" w:rsidP="00CD4A07">
      <w:pPr>
        <w:shd w:val="clear" w:color="auto" w:fill="FFFFFF" w:themeFill="background1"/>
        <w:ind w:left="1080"/>
        <w:jc w:val="both"/>
        <w:rPr>
          <w:rFonts w:ascii="Times New Roman" w:hAnsi="Times New Roman"/>
          <w:sz w:val="22"/>
          <w:szCs w:val="22"/>
        </w:rPr>
      </w:pPr>
      <w:r w:rsidRPr="00684ABD">
        <w:rPr>
          <w:rFonts w:ascii="Times New Roman" w:hAnsi="Times New Roman"/>
          <w:sz w:val="22"/>
          <w:szCs w:val="22"/>
        </w:rPr>
        <w:t xml:space="preserve">Staff members are involved in developing and monitoring the </w:t>
      </w:r>
      <w:proofErr w:type="spellStart"/>
      <w:r w:rsidRPr="00684ABD">
        <w:rPr>
          <w:rFonts w:ascii="Times New Roman" w:hAnsi="Times New Roman"/>
          <w:sz w:val="22"/>
          <w:szCs w:val="22"/>
        </w:rPr>
        <w:t>Schoolwide</w:t>
      </w:r>
      <w:proofErr w:type="spellEnd"/>
      <w:r w:rsidRPr="00684ABD">
        <w:rPr>
          <w:rFonts w:ascii="Times New Roman" w:hAnsi="Times New Roman"/>
          <w:sz w:val="22"/>
          <w:szCs w:val="22"/>
        </w:rPr>
        <w:t xml:space="preserve"> Plan each year.  During the process the overall instructional program’s effectiveness is analyzed.  Action plans are posted in a common area and progress on those plans is updated visually throughout the year.</w:t>
      </w:r>
    </w:p>
    <w:p w:rsidR="00CD4A07" w:rsidRPr="00B41277" w:rsidRDefault="00F35F57" w:rsidP="00CD4A07">
      <w:pPr>
        <w:tabs>
          <w:tab w:val="left" w:leader="underscore" w:pos="8640"/>
        </w:tabs>
        <w:rPr>
          <w:rFonts w:ascii="Times New Roman" w:hAnsi="Times New Roman"/>
        </w:rPr>
      </w:pPr>
      <w:r>
        <w:rPr>
          <w:rFonts w:ascii="Times New Roman" w:hAnsi="Times New Roman"/>
          <w:noProof/>
        </w:rPr>
        <mc:AlternateContent>
          <mc:Choice Requires="wps">
            <w:drawing>
              <wp:anchor distT="0" distB="0" distL="114300" distR="114300" simplePos="0" relativeHeight="251663360" behindDoc="0" locked="0" layoutInCell="1" allowOverlap="1" wp14:anchorId="01F77A36" wp14:editId="0E182B08">
                <wp:simplePos x="0" y="0"/>
                <wp:positionH relativeFrom="column">
                  <wp:posOffset>7315</wp:posOffset>
                </wp:positionH>
                <wp:positionV relativeFrom="paragraph">
                  <wp:posOffset>102362</wp:posOffset>
                </wp:positionV>
                <wp:extent cx="7029450" cy="1"/>
                <wp:effectExtent l="38100" t="38100" r="57150" b="95250"/>
                <wp:wrapNone/>
                <wp:docPr id="3" name="Straight Connector 3"/>
                <wp:cNvGraphicFramePr/>
                <a:graphic xmlns:a="http://schemas.openxmlformats.org/drawingml/2006/main">
                  <a:graphicData uri="http://schemas.microsoft.com/office/word/2010/wordprocessingShape">
                    <wps:wsp>
                      <wps:cNvCnPr/>
                      <wps:spPr>
                        <a:xfrm flipV="1">
                          <a:off x="0" y="0"/>
                          <a:ext cx="7029450" cy="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3" o:spid="_x0000_s1026" style="position:absolute;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8.05pt" to="554.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" strokecolor="black [3200]" strokeweight="2pt">
                <v:shadow on="t" color="black" opacity="24903f" origin=",.5" offset="0,.55556mm"/>
              </v:line>
            </w:pict>
          </mc:Fallback>
        </mc:AlternateContent>
      </w:r>
    </w:p>
    <w:p w:rsidR="00F35F57" w:rsidRDefault="00F35F57" w:rsidP="00C23CB0">
      <w:pPr>
        <w:shd w:val="clear" w:color="auto" w:fill="FFFFFF"/>
        <w:spacing w:after="0"/>
        <w:ind w:left="450" w:hanging="450"/>
        <w:jc w:val="both"/>
        <w:rPr>
          <w:rFonts w:asciiTheme="majorHAnsi" w:eastAsia="Calibri" w:hAnsiTheme="majorHAnsi"/>
          <w:color w:val="76923C" w:themeColor="accent3" w:themeShade="BF"/>
        </w:rPr>
      </w:pPr>
      <w:r w:rsidRPr="00A738DA">
        <w:rPr>
          <w:rFonts w:ascii="Times New Roman" w:eastAsia="Calibri" w:hAnsi="Times New Roman"/>
          <w:color w:val="76923C" w:themeColor="accent3" w:themeShade="BF"/>
        </w:rPr>
        <w:lastRenderedPageBreak/>
        <w:t xml:space="preserve">COMPONENT 6: STRATEGIES TO INCREASE PARENT/FAMILY </w:t>
      </w:r>
      <w:r w:rsidRPr="00A738DA">
        <w:rPr>
          <w:rFonts w:asciiTheme="majorHAnsi" w:eastAsia="Calibri" w:hAnsiTheme="majorHAnsi"/>
          <w:color w:val="76923C" w:themeColor="accent3" w:themeShade="BF"/>
        </w:rPr>
        <w:t>INVOLVEMENT</w:t>
      </w:r>
    </w:p>
    <w:p w:rsidR="00A738DA" w:rsidRPr="00A738DA" w:rsidRDefault="00A738DA" w:rsidP="00C23CB0">
      <w:pPr>
        <w:shd w:val="clear" w:color="auto" w:fill="FFFFFF"/>
        <w:spacing w:after="0"/>
        <w:ind w:left="450" w:hanging="450"/>
        <w:jc w:val="both"/>
        <w:rPr>
          <w:rFonts w:ascii="Times New Roman" w:eastAsia="Calibri" w:hAnsi="Times New Roman"/>
          <w:color w:val="76923C" w:themeColor="accent3" w:themeShade="BF"/>
        </w:rPr>
      </w:pPr>
      <w:r>
        <w:rPr>
          <w:rFonts w:ascii="Times New Roman" w:eastAsia="Calibri" w:hAnsi="Times New Roman"/>
          <w:noProof/>
          <w:color w:val="9BBB59" w:themeColor="accent3"/>
        </w:rPr>
        <mc:AlternateContent>
          <mc:Choice Requires="wps">
            <w:drawing>
              <wp:anchor distT="0" distB="0" distL="114300" distR="114300" simplePos="0" relativeHeight="251664384" behindDoc="0" locked="0" layoutInCell="1" allowOverlap="1">
                <wp:simplePos x="0" y="0"/>
                <wp:positionH relativeFrom="column">
                  <wp:posOffset>7315</wp:posOffset>
                </wp:positionH>
                <wp:positionV relativeFrom="paragraph">
                  <wp:posOffset>112116</wp:posOffset>
                </wp:positionV>
                <wp:extent cx="7029450" cy="14630"/>
                <wp:effectExtent l="38100" t="38100" r="57150" b="80645"/>
                <wp:wrapNone/>
                <wp:docPr id="4" name="Straight Connector 4"/>
                <wp:cNvGraphicFramePr/>
                <a:graphic xmlns:a="http://schemas.openxmlformats.org/drawingml/2006/main">
                  <a:graphicData uri="http://schemas.microsoft.com/office/word/2010/wordprocessingShape">
                    <wps:wsp>
                      <wps:cNvCnPr/>
                      <wps:spPr>
                        <a:xfrm flipV="1">
                          <a:off x="0" y="0"/>
                          <a:ext cx="7029450" cy="1463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4"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6pt,8.85pt" to="554.1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" strokecolor="black [3200]" strokeweight="2pt">
                <v:shadow on="t" color="black" opacity="24903f" origin=",.5" offset="0,.55556mm"/>
              </v:line>
            </w:pict>
          </mc:Fallback>
        </mc:AlternateContent>
      </w:r>
    </w:p>
    <w:p w:rsidR="00A738DA" w:rsidRDefault="00A738DA" w:rsidP="00C23CB0">
      <w:pPr>
        <w:shd w:val="clear" w:color="auto" w:fill="FFFFFF"/>
        <w:spacing w:after="0"/>
        <w:ind w:left="450" w:hanging="450"/>
        <w:jc w:val="both"/>
        <w:rPr>
          <w:rFonts w:ascii="Times New Roman" w:eastAsia="Calibri" w:hAnsi="Times New Roman"/>
          <w:sz w:val="22"/>
          <w:szCs w:val="22"/>
        </w:rPr>
      </w:pPr>
    </w:p>
    <w:p w:rsidR="00C23CB0" w:rsidRPr="00C23CB0" w:rsidRDefault="00C23CB0" w:rsidP="00C23CB0">
      <w:pPr>
        <w:shd w:val="clear" w:color="auto" w:fill="FFFFFF"/>
        <w:spacing w:after="0"/>
        <w:ind w:left="450" w:hanging="450"/>
        <w:jc w:val="both"/>
        <w:rPr>
          <w:rFonts w:ascii="Times New Roman" w:eastAsia="Calibri" w:hAnsi="Times New Roman"/>
          <w:sz w:val="22"/>
          <w:szCs w:val="22"/>
          <w:shd w:val="clear" w:color="auto" w:fill="FFFFFF"/>
        </w:rPr>
      </w:pPr>
      <w:r>
        <w:rPr>
          <w:rFonts w:ascii="Times New Roman" w:eastAsia="Calibri" w:hAnsi="Times New Roman"/>
          <w:sz w:val="22"/>
          <w:szCs w:val="22"/>
        </w:rPr>
        <w:t>A</w:t>
      </w:r>
      <w:r w:rsidRPr="00C23CB0">
        <w:rPr>
          <w:rFonts w:ascii="Times New Roman" w:eastAsia="Calibri" w:hAnsi="Times New Roman"/>
          <w:sz w:val="22"/>
          <w:szCs w:val="22"/>
        </w:rPr>
        <w:t>.</w:t>
      </w:r>
      <w:r w:rsidRPr="00C23CB0">
        <w:rPr>
          <w:rFonts w:ascii="Times New Roman" w:eastAsia="Calibri" w:hAnsi="Times New Roman"/>
          <w:sz w:val="22"/>
          <w:szCs w:val="22"/>
        </w:rPr>
        <w:tab/>
        <w:t xml:space="preserve">Parent and family involvement strategies are listed in the Title 1 Home/School Compact and the Parent Involvement Policy/Plan. The activities listed were developed </w:t>
      </w:r>
      <w:r w:rsidRPr="00C23CB0">
        <w:rPr>
          <w:rFonts w:ascii="Times New Roman" w:eastAsia="Calibri" w:hAnsi="Times New Roman"/>
          <w:sz w:val="22"/>
          <w:szCs w:val="22"/>
          <w:shd w:val="clear" w:color="auto" w:fill="FFFFFF"/>
        </w:rPr>
        <w:t>to enhance home-school partnerships and improve student learning. These activities demonstrate effort to engage the traditionally hardest-to-reach parents and families.</w:t>
      </w:r>
    </w:p>
    <w:p w:rsidR="00C23CB0" w:rsidRPr="00C23CB0" w:rsidRDefault="00C23CB0" w:rsidP="00C23CB0">
      <w:pPr>
        <w:shd w:val="clear" w:color="auto" w:fill="FFFFFF"/>
        <w:spacing w:after="0"/>
        <w:ind w:left="720" w:hanging="720"/>
        <w:jc w:val="both"/>
        <w:rPr>
          <w:rFonts w:ascii="Times New Roman" w:eastAsia="Calibri" w:hAnsi="Times New Roman"/>
          <w:b/>
          <w:sz w:val="22"/>
          <w:szCs w:val="22"/>
          <w:shd w:val="clear" w:color="auto" w:fill="FFFFFF"/>
        </w:rPr>
      </w:pPr>
    </w:p>
    <w:p w:rsidR="00C23CB0" w:rsidRPr="00C23CB0" w:rsidRDefault="00C23CB0" w:rsidP="00C23CB0">
      <w:pPr>
        <w:shd w:val="clear" w:color="auto" w:fill="FFFFFF"/>
        <w:spacing w:after="0"/>
        <w:ind w:left="720" w:hanging="720"/>
        <w:jc w:val="both"/>
        <w:rPr>
          <w:rFonts w:ascii="Times New Roman" w:eastAsia="Calibri" w:hAnsi="Times New Roman"/>
          <w:sz w:val="22"/>
          <w:szCs w:val="22"/>
          <w:shd w:val="clear" w:color="auto" w:fill="FFFFFF"/>
        </w:rPr>
      </w:pPr>
      <w:r w:rsidRPr="00C23CB0">
        <w:rPr>
          <w:rFonts w:ascii="Times New Roman" w:eastAsia="Calibri" w:hAnsi="Times New Roman"/>
          <w:b/>
          <w:sz w:val="22"/>
          <w:szCs w:val="22"/>
          <w:shd w:val="clear" w:color="auto" w:fill="FFFFFF"/>
        </w:rPr>
        <w:tab/>
      </w:r>
      <w:r w:rsidRPr="00C23CB0">
        <w:rPr>
          <w:rFonts w:ascii="Times New Roman" w:eastAsia="Calibri" w:hAnsi="Times New Roman"/>
          <w:sz w:val="22"/>
          <w:szCs w:val="22"/>
          <w:shd w:val="clear" w:color="auto" w:fill="FFFFFF"/>
        </w:rPr>
        <w:t>Teacher websites</w:t>
      </w:r>
      <w:r w:rsidRPr="00C23CB0">
        <w:rPr>
          <w:rFonts w:ascii="Times New Roman" w:eastAsia="Calibri" w:hAnsi="Times New Roman"/>
          <w:sz w:val="22"/>
          <w:szCs w:val="22"/>
          <w:shd w:val="clear" w:color="auto" w:fill="FFFFFF"/>
        </w:rPr>
        <w:tab/>
      </w:r>
      <w:r w:rsidRPr="00C23CB0">
        <w:rPr>
          <w:rFonts w:ascii="Times New Roman" w:eastAsia="Calibri" w:hAnsi="Times New Roman"/>
          <w:sz w:val="22"/>
          <w:szCs w:val="22"/>
          <w:shd w:val="clear" w:color="auto" w:fill="FFFFFF"/>
        </w:rPr>
        <w:tab/>
      </w:r>
      <w:r w:rsidRPr="00C23CB0">
        <w:rPr>
          <w:rFonts w:ascii="Times New Roman" w:eastAsia="Calibri" w:hAnsi="Times New Roman"/>
          <w:sz w:val="22"/>
          <w:szCs w:val="22"/>
          <w:shd w:val="clear" w:color="auto" w:fill="FFFFFF"/>
        </w:rPr>
        <w:tab/>
      </w:r>
      <w:r>
        <w:rPr>
          <w:rFonts w:ascii="Times New Roman" w:eastAsia="Calibri" w:hAnsi="Times New Roman"/>
          <w:sz w:val="22"/>
          <w:szCs w:val="22"/>
          <w:shd w:val="clear" w:color="auto" w:fill="FFFFFF"/>
        </w:rPr>
        <w:t>Grade Level Projects</w:t>
      </w:r>
    </w:p>
    <w:p w:rsidR="00C23CB0" w:rsidRPr="00C23CB0" w:rsidRDefault="00C23CB0" w:rsidP="00C23CB0">
      <w:pPr>
        <w:shd w:val="clear" w:color="auto" w:fill="FFFFFF"/>
        <w:spacing w:after="0"/>
        <w:ind w:left="720" w:hanging="720"/>
        <w:jc w:val="both"/>
        <w:rPr>
          <w:rFonts w:ascii="Times New Roman" w:eastAsia="Calibri" w:hAnsi="Times New Roman"/>
          <w:sz w:val="22"/>
          <w:szCs w:val="22"/>
          <w:shd w:val="clear" w:color="auto" w:fill="FFFFFF"/>
        </w:rPr>
      </w:pPr>
      <w:r w:rsidRPr="00C23CB0">
        <w:rPr>
          <w:rFonts w:ascii="Times New Roman" w:eastAsia="Calibri" w:hAnsi="Times New Roman"/>
          <w:sz w:val="22"/>
          <w:szCs w:val="22"/>
          <w:shd w:val="clear" w:color="auto" w:fill="FFFFFF"/>
        </w:rPr>
        <w:tab/>
        <w:t>Progress reports</w:t>
      </w:r>
      <w:r w:rsidRPr="00C23CB0">
        <w:rPr>
          <w:rFonts w:ascii="Times New Roman" w:eastAsia="Calibri" w:hAnsi="Times New Roman"/>
          <w:sz w:val="22"/>
          <w:szCs w:val="22"/>
          <w:shd w:val="clear" w:color="auto" w:fill="FFFFFF"/>
        </w:rPr>
        <w:tab/>
      </w:r>
      <w:r w:rsidRPr="00C23CB0">
        <w:rPr>
          <w:rFonts w:ascii="Times New Roman" w:eastAsia="Calibri" w:hAnsi="Times New Roman"/>
          <w:sz w:val="22"/>
          <w:szCs w:val="22"/>
          <w:shd w:val="clear" w:color="auto" w:fill="FFFFFF"/>
        </w:rPr>
        <w:tab/>
      </w:r>
      <w:r w:rsidRPr="00C23CB0">
        <w:rPr>
          <w:rFonts w:ascii="Times New Roman" w:eastAsia="Calibri" w:hAnsi="Times New Roman"/>
          <w:sz w:val="22"/>
          <w:szCs w:val="22"/>
          <w:shd w:val="clear" w:color="auto" w:fill="FFFFFF"/>
        </w:rPr>
        <w:tab/>
      </w:r>
      <w:r w:rsidRPr="00C23CB0">
        <w:rPr>
          <w:rFonts w:ascii="Times New Roman" w:eastAsia="Calibri" w:hAnsi="Times New Roman"/>
          <w:sz w:val="22"/>
          <w:szCs w:val="22"/>
          <w:shd w:val="clear" w:color="auto" w:fill="FFFFFF"/>
        </w:rPr>
        <w:tab/>
      </w:r>
      <w:r>
        <w:rPr>
          <w:rFonts w:ascii="Times New Roman" w:eastAsia="Calibri" w:hAnsi="Times New Roman"/>
          <w:sz w:val="22"/>
          <w:szCs w:val="22"/>
          <w:shd w:val="clear" w:color="auto" w:fill="FFFFFF"/>
        </w:rPr>
        <w:t>Rea</w:t>
      </w:r>
      <w:r w:rsidR="00A738DA">
        <w:rPr>
          <w:rFonts w:ascii="Times New Roman" w:eastAsia="Calibri" w:hAnsi="Times New Roman"/>
          <w:sz w:val="22"/>
          <w:szCs w:val="22"/>
          <w:shd w:val="clear" w:color="auto" w:fill="FFFFFF"/>
        </w:rPr>
        <w:t xml:space="preserve">ding Is Going To </w:t>
      </w:r>
      <w:r>
        <w:rPr>
          <w:rFonts w:ascii="Times New Roman" w:eastAsia="Calibri" w:hAnsi="Times New Roman"/>
          <w:sz w:val="22"/>
          <w:szCs w:val="22"/>
          <w:shd w:val="clear" w:color="auto" w:fill="FFFFFF"/>
        </w:rPr>
        <w:t>The Dogs Night</w:t>
      </w:r>
    </w:p>
    <w:p w:rsidR="00C23CB0" w:rsidRPr="00C23CB0" w:rsidRDefault="00C23CB0" w:rsidP="00C23CB0">
      <w:pPr>
        <w:shd w:val="clear" w:color="auto" w:fill="FFFFFF"/>
        <w:spacing w:after="0"/>
        <w:ind w:left="720" w:hanging="720"/>
        <w:jc w:val="both"/>
        <w:rPr>
          <w:rFonts w:ascii="Times New Roman" w:eastAsia="Calibri" w:hAnsi="Times New Roman"/>
          <w:sz w:val="22"/>
          <w:szCs w:val="22"/>
          <w:shd w:val="clear" w:color="auto" w:fill="FFFFFF"/>
        </w:rPr>
      </w:pPr>
      <w:r w:rsidRPr="00C23CB0">
        <w:rPr>
          <w:rFonts w:ascii="Times New Roman" w:eastAsia="Calibri" w:hAnsi="Times New Roman"/>
          <w:sz w:val="22"/>
          <w:szCs w:val="22"/>
          <w:shd w:val="clear" w:color="auto" w:fill="FFFFFF"/>
        </w:rPr>
        <w:tab/>
        <w:t>Open House</w:t>
      </w:r>
      <w:r w:rsidRPr="00C23CB0">
        <w:rPr>
          <w:rFonts w:ascii="Times New Roman" w:eastAsia="Calibri" w:hAnsi="Times New Roman"/>
          <w:sz w:val="22"/>
          <w:szCs w:val="22"/>
          <w:shd w:val="clear" w:color="auto" w:fill="FFFFFF"/>
        </w:rPr>
        <w:tab/>
      </w:r>
      <w:r w:rsidRPr="00C23CB0">
        <w:rPr>
          <w:rFonts w:ascii="Times New Roman" w:eastAsia="Calibri" w:hAnsi="Times New Roman"/>
          <w:sz w:val="22"/>
          <w:szCs w:val="22"/>
          <w:shd w:val="clear" w:color="auto" w:fill="FFFFFF"/>
        </w:rPr>
        <w:tab/>
      </w:r>
      <w:r w:rsidRPr="00C23CB0">
        <w:rPr>
          <w:rFonts w:ascii="Times New Roman" w:eastAsia="Calibri" w:hAnsi="Times New Roman"/>
          <w:sz w:val="22"/>
          <w:szCs w:val="22"/>
          <w:shd w:val="clear" w:color="auto" w:fill="FFFFFF"/>
        </w:rPr>
        <w:tab/>
      </w:r>
      <w:r w:rsidRPr="00C23CB0">
        <w:rPr>
          <w:rFonts w:ascii="Times New Roman" w:eastAsia="Calibri" w:hAnsi="Times New Roman"/>
          <w:sz w:val="22"/>
          <w:szCs w:val="22"/>
          <w:shd w:val="clear" w:color="auto" w:fill="FFFFFF"/>
        </w:rPr>
        <w:tab/>
        <w:t>Drop In-Drop Off</w:t>
      </w:r>
    </w:p>
    <w:p w:rsidR="00C23CB0" w:rsidRPr="00C23CB0" w:rsidRDefault="00C23CB0" w:rsidP="00C23CB0">
      <w:pPr>
        <w:shd w:val="clear" w:color="auto" w:fill="FFFFFF"/>
        <w:spacing w:after="0"/>
        <w:ind w:left="720" w:hanging="720"/>
        <w:jc w:val="both"/>
        <w:rPr>
          <w:rFonts w:ascii="Times New Roman" w:eastAsia="Calibri" w:hAnsi="Times New Roman"/>
          <w:sz w:val="22"/>
          <w:szCs w:val="22"/>
          <w:shd w:val="clear" w:color="auto" w:fill="FFFFFF"/>
        </w:rPr>
      </w:pPr>
      <w:r w:rsidRPr="00C23CB0">
        <w:rPr>
          <w:rFonts w:ascii="Times New Roman" w:eastAsia="Calibri" w:hAnsi="Times New Roman"/>
          <w:sz w:val="22"/>
          <w:szCs w:val="22"/>
          <w:shd w:val="clear" w:color="auto" w:fill="FFFFFF"/>
        </w:rPr>
        <w:tab/>
        <w:t>On-line access to student information</w:t>
      </w:r>
      <w:r>
        <w:rPr>
          <w:rFonts w:ascii="Times New Roman" w:eastAsia="Calibri" w:hAnsi="Times New Roman"/>
          <w:sz w:val="22"/>
          <w:szCs w:val="22"/>
          <w:shd w:val="clear" w:color="auto" w:fill="FFFFFF"/>
        </w:rPr>
        <w:tab/>
        <w:t xml:space="preserve">Weekly school </w:t>
      </w:r>
      <w:proofErr w:type="spellStart"/>
      <w:r>
        <w:rPr>
          <w:rFonts w:ascii="Times New Roman" w:eastAsia="Calibri" w:hAnsi="Times New Roman"/>
          <w:sz w:val="22"/>
          <w:szCs w:val="22"/>
          <w:shd w:val="clear" w:color="auto" w:fill="FFFFFF"/>
        </w:rPr>
        <w:t>news letters</w:t>
      </w:r>
      <w:proofErr w:type="spellEnd"/>
      <w:r>
        <w:rPr>
          <w:rFonts w:ascii="Times New Roman" w:eastAsia="Calibri" w:hAnsi="Times New Roman"/>
          <w:sz w:val="22"/>
          <w:szCs w:val="22"/>
          <w:shd w:val="clear" w:color="auto" w:fill="FFFFFF"/>
        </w:rPr>
        <w:t>/e-mail</w:t>
      </w:r>
    </w:p>
    <w:p w:rsidR="00C23CB0" w:rsidRPr="00C23CB0" w:rsidRDefault="00C23CB0" w:rsidP="00C23CB0">
      <w:pPr>
        <w:shd w:val="clear" w:color="auto" w:fill="FFFFFF"/>
        <w:spacing w:after="0"/>
        <w:ind w:left="720" w:hanging="720"/>
        <w:jc w:val="both"/>
        <w:rPr>
          <w:rFonts w:ascii="Times New Roman" w:eastAsia="Calibri" w:hAnsi="Times New Roman"/>
          <w:sz w:val="22"/>
          <w:szCs w:val="22"/>
          <w:shd w:val="clear" w:color="auto" w:fill="FFFFFF"/>
        </w:rPr>
      </w:pPr>
      <w:r w:rsidRPr="00C23CB0">
        <w:rPr>
          <w:rFonts w:ascii="Times New Roman" w:eastAsia="Calibri" w:hAnsi="Times New Roman"/>
          <w:sz w:val="22"/>
          <w:szCs w:val="22"/>
          <w:shd w:val="clear" w:color="auto" w:fill="FFFFFF"/>
        </w:rPr>
        <w:tab/>
        <w:t>Interpreters</w:t>
      </w:r>
      <w:r w:rsidRPr="00C23CB0">
        <w:rPr>
          <w:rFonts w:ascii="Times New Roman" w:eastAsia="Calibri" w:hAnsi="Times New Roman"/>
          <w:sz w:val="22"/>
          <w:szCs w:val="22"/>
          <w:shd w:val="clear" w:color="auto" w:fill="FFFFFF"/>
        </w:rPr>
        <w:tab/>
      </w:r>
      <w:r w:rsidRPr="00C23CB0">
        <w:rPr>
          <w:rFonts w:ascii="Times New Roman" w:eastAsia="Calibri" w:hAnsi="Times New Roman"/>
          <w:sz w:val="22"/>
          <w:szCs w:val="22"/>
          <w:shd w:val="clear" w:color="auto" w:fill="FFFFFF"/>
        </w:rPr>
        <w:tab/>
      </w:r>
      <w:r w:rsidRPr="00C23CB0">
        <w:rPr>
          <w:rFonts w:ascii="Times New Roman" w:eastAsia="Calibri" w:hAnsi="Times New Roman"/>
          <w:sz w:val="22"/>
          <w:szCs w:val="22"/>
          <w:shd w:val="clear" w:color="auto" w:fill="FFFFFF"/>
        </w:rPr>
        <w:tab/>
      </w:r>
      <w:r w:rsidRPr="00C23CB0">
        <w:rPr>
          <w:rFonts w:ascii="Times New Roman" w:eastAsia="Calibri" w:hAnsi="Times New Roman"/>
          <w:sz w:val="22"/>
          <w:szCs w:val="22"/>
          <w:shd w:val="clear" w:color="auto" w:fill="FFFFFF"/>
        </w:rPr>
        <w:tab/>
        <w:t>Fall and spring conferences</w:t>
      </w:r>
      <w:r w:rsidRPr="00C23CB0">
        <w:rPr>
          <w:rFonts w:ascii="Times New Roman" w:eastAsia="Calibri" w:hAnsi="Times New Roman"/>
          <w:sz w:val="22"/>
          <w:szCs w:val="22"/>
          <w:shd w:val="clear" w:color="auto" w:fill="FFFFFF"/>
        </w:rPr>
        <w:tab/>
      </w:r>
      <w:r w:rsidRPr="00C23CB0">
        <w:rPr>
          <w:rFonts w:ascii="Times New Roman" w:eastAsia="Calibri" w:hAnsi="Times New Roman"/>
          <w:sz w:val="22"/>
          <w:szCs w:val="22"/>
          <w:shd w:val="clear" w:color="auto" w:fill="FFFFFF"/>
        </w:rPr>
        <w:tab/>
      </w:r>
    </w:p>
    <w:p w:rsidR="00C23CB0" w:rsidRDefault="00C23CB0" w:rsidP="00C23CB0">
      <w:pPr>
        <w:shd w:val="clear" w:color="auto" w:fill="FFFFFF"/>
        <w:spacing w:after="0"/>
        <w:ind w:left="720" w:hanging="720"/>
        <w:jc w:val="both"/>
        <w:rPr>
          <w:rFonts w:ascii="Times New Roman" w:eastAsia="Calibri" w:hAnsi="Times New Roman"/>
          <w:sz w:val="22"/>
          <w:szCs w:val="22"/>
          <w:shd w:val="clear" w:color="auto" w:fill="FFFFFF"/>
        </w:rPr>
      </w:pPr>
      <w:r w:rsidRPr="00C23CB0">
        <w:rPr>
          <w:rFonts w:ascii="Times New Roman" w:eastAsia="Calibri" w:hAnsi="Times New Roman"/>
          <w:sz w:val="22"/>
          <w:szCs w:val="22"/>
          <w:shd w:val="clear" w:color="auto" w:fill="FFFFFF"/>
        </w:rPr>
        <w:tab/>
        <w:t>Veteran’s Day Assembly</w:t>
      </w:r>
      <w:r>
        <w:rPr>
          <w:rFonts w:ascii="Times New Roman" w:eastAsia="Calibri" w:hAnsi="Times New Roman"/>
          <w:sz w:val="22"/>
          <w:szCs w:val="22"/>
          <w:shd w:val="clear" w:color="auto" w:fill="FFFFFF"/>
        </w:rPr>
        <w:tab/>
      </w:r>
      <w:r>
        <w:rPr>
          <w:rFonts w:ascii="Times New Roman" w:eastAsia="Calibri" w:hAnsi="Times New Roman"/>
          <w:sz w:val="22"/>
          <w:szCs w:val="22"/>
          <w:shd w:val="clear" w:color="auto" w:fill="FFFFFF"/>
        </w:rPr>
        <w:tab/>
        <w:t>Christmas program</w:t>
      </w:r>
    </w:p>
    <w:p w:rsidR="00C23CB0" w:rsidRDefault="00C23CB0" w:rsidP="00C23CB0">
      <w:pPr>
        <w:shd w:val="clear" w:color="auto" w:fill="FFFFFF"/>
        <w:spacing w:after="0"/>
        <w:ind w:left="720" w:hanging="720"/>
        <w:jc w:val="both"/>
        <w:rPr>
          <w:rFonts w:ascii="Times New Roman" w:eastAsia="Calibri" w:hAnsi="Times New Roman"/>
          <w:sz w:val="22"/>
          <w:szCs w:val="22"/>
          <w:shd w:val="clear" w:color="auto" w:fill="FFFFFF"/>
        </w:rPr>
      </w:pPr>
      <w:r>
        <w:rPr>
          <w:rFonts w:ascii="Times New Roman" w:eastAsia="Calibri" w:hAnsi="Times New Roman"/>
          <w:sz w:val="22"/>
          <w:szCs w:val="22"/>
          <w:shd w:val="clear" w:color="auto" w:fill="FFFFFF"/>
        </w:rPr>
        <w:tab/>
        <w:t>Family Movie Night (3x yearly)</w:t>
      </w:r>
      <w:r>
        <w:rPr>
          <w:rFonts w:ascii="Times New Roman" w:eastAsia="Calibri" w:hAnsi="Times New Roman"/>
          <w:sz w:val="22"/>
          <w:szCs w:val="22"/>
          <w:shd w:val="clear" w:color="auto" w:fill="FFFFFF"/>
        </w:rPr>
        <w:tab/>
      </w:r>
      <w:r>
        <w:rPr>
          <w:rFonts w:ascii="Times New Roman" w:eastAsia="Calibri" w:hAnsi="Times New Roman"/>
          <w:sz w:val="22"/>
          <w:szCs w:val="22"/>
          <w:shd w:val="clear" w:color="auto" w:fill="FFFFFF"/>
        </w:rPr>
        <w:tab/>
        <w:t>Nightly reading journal</w:t>
      </w:r>
    </w:p>
    <w:p w:rsidR="00C23CB0" w:rsidRDefault="00C23CB0" w:rsidP="00C23CB0">
      <w:pPr>
        <w:shd w:val="clear" w:color="auto" w:fill="FFFFFF"/>
        <w:spacing w:after="0"/>
        <w:ind w:left="720" w:hanging="720"/>
        <w:jc w:val="both"/>
        <w:rPr>
          <w:rFonts w:ascii="Times New Roman" w:eastAsia="Calibri" w:hAnsi="Times New Roman"/>
          <w:sz w:val="22"/>
          <w:szCs w:val="22"/>
          <w:shd w:val="clear" w:color="auto" w:fill="FFFFFF"/>
        </w:rPr>
      </w:pPr>
    </w:p>
    <w:p w:rsidR="00C23CB0" w:rsidRPr="00C23CB0" w:rsidRDefault="00C23CB0" w:rsidP="00C23CB0">
      <w:pPr>
        <w:shd w:val="clear" w:color="auto" w:fill="FFFFFF"/>
        <w:spacing w:after="0"/>
        <w:ind w:left="720" w:hanging="720"/>
        <w:jc w:val="both"/>
        <w:rPr>
          <w:rFonts w:ascii="Times New Roman" w:eastAsia="Calibri" w:hAnsi="Times New Roman"/>
          <w:sz w:val="22"/>
          <w:szCs w:val="22"/>
          <w:shd w:val="clear" w:color="auto" w:fill="FFFFFF"/>
        </w:rPr>
      </w:pPr>
      <w:r>
        <w:rPr>
          <w:rFonts w:ascii="Times New Roman" w:eastAsia="Calibri" w:hAnsi="Times New Roman"/>
          <w:sz w:val="22"/>
          <w:szCs w:val="22"/>
          <w:shd w:val="clear" w:color="auto" w:fill="FFFFFF"/>
        </w:rPr>
        <w:tab/>
      </w:r>
    </w:p>
    <w:p w:rsidR="00C23CB0" w:rsidRDefault="00C23CB0" w:rsidP="00C23CB0">
      <w:pPr>
        <w:shd w:val="clear" w:color="auto" w:fill="FFFFFF"/>
        <w:spacing w:after="0"/>
        <w:ind w:left="540" w:hanging="540"/>
        <w:jc w:val="both"/>
        <w:rPr>
          <w:rFonts w:ascii="Times New Roman" w:eastAsia="Calibri" w:hAnsi="Times New Roman"/>
          <w:sz w:val="22"/>
          <w:szCs w:val="22"/>
          <w:shd w:val="clear" w:color="auto" w:fill="FFFFFF"/>
        </w:rPr>
      </w:pPr>
      <w:r w:rsidRPr="00C23CB0">
        <w:rPr>
          <w:rFonts w:ascii="Times New Roman" w:eastAsia="Calibri" w:hAnsi="Times New Roman"/>
          <w:sz w:val="22"/>
          <w:szCs w:val="22"/>
          <w:shd w:val="clear" w:color="auto" w:fill="FFFFFF"/>
        </w:rPr>
        <w:t>On-going communication with parents regarding progress toward state grade level standards is esse</w:t>
      </w:r>
      <w:r>
        <w:rPr>
          <w:rFonts w:ascii="Times New Roman" w:eastAsia="Calibri" w:hAnsi="Times New Roman"/>
          <w:sz w:val="22"/>
          <w:szCs w:val="22"/>
          <w:shd w:val="clear" w:color="auto" w:fill="FFFFFF"/>
        </w:rPr>
        <w:t>ntial.  We strive to keep</w:t>
      </w:r>
    </w:p>
    <w:p w:rsidR="00C23CB0" w:rsidRPr="00C23CB0" w:rsidRDefault="00C23CB0" w:rsidP="00C23CB0">
      <w:pPr>
        <w:shd w:val="clear" w:color="auto" w:fill="FFFFFF"/>
        <w:spacing w:after="0"/>
        <w:ind w:left="540" w:hanging="540"/>
        <w:jc w:val="both"/>
        <w:rPr>
          <w:rFonts w:ascii="Times New Roman" w:eastAsia="Calibri" w:hAnsi="Times New Roman"/>
          <w:sz w:val="22"/>
          <w:szCs w:val="22"/>
          <w:shd w:val="clear" w:color="auto" w:fill="FFFFFF"/>
        </w:rPr>
      </w:pPr>
      <w:r w:rsidRPr="00C23CB0">
        <w:rPr>
          <w:rFonts w:ascii="Times New Roman" w:eastAsia="Calibri" w:hAnsi="Times New Roman"/>
          <w:sz w:val="22"/>
          <w:szCs w:val="22"/>
          <w:shd w:val="clear" w:color="auto" w:fill="FFFFFF"/>
        </w:rPr>
        <w:t>parents informed regarding student achievement in the following ways.</w:t>
      </w:r>
    </w:p>
    <w:p w:rsidR="00C23CB0" w:rsidRDefault="00C23CB0" w:rsidP="00C23CB0">
      <w:pPr>
        <w:shd w:val="clear" w:color="auto" w:fill="FFFFFF"/>
        <w:spacing w:after="0"/>
        <w:contextualSpacing/>
        <w:jc w:val="both"/>
        <w:rPr>
          <w:rFonts w:ascii="Times New Roman" w:eastAsia="Calibri" w:hAnsi="Times New Roman"/>
          <w:sz w:val="22"/>
          <w:szCs w:val="22"/>
          <w:shd w:val="clear" w:color="auto" w:fill="FFFFFF"/>
        </w:rPr>
      </w:pPr>
    </w:p>
    <w:p w:rsidR="00C23CB0" w:rsidRPr="00C23CB0" w:rsidRDefault="00C23CB0" w:rsidP="00C23CB0">
      <w:pPr>
        <w:pStyle w:val="ListParagraph"/>
        <w:numPr>
          <w:ilvl w:val="0"/>
          <w:numId w:val="17"/>
        </w:numPr>
        <w:shd w:val="clear" w:color="auto" w:fill="FFFFFF"/>
        <w:tabs>
          <w:tab w:val="left" w:pos="360"/>
        </w:tabs>
        <w:spacing w:after="0"/>
        <w:jc w:val="both"/>
        <w:rPr>
          <w:rFonts w:ascii="Times New Roman" w:eastAsia="Calibri" w:hAnsi="Times New Roman"/>
          <w:sz w:val="22"/>
          <w:szCs w:val="22"/>
          <w:shd w:val="clear" w:color="auto" w:fill="FFFFFF"/>
        </w:rPr>
      </w:pPr>
      <w:r w:rsidRPr="00C23CB0">
        <w:rPr>
          <w:rFonts w:ascii="Times New Roman" w:eastAsia="Calibri" w:hAnsi="Times New Roman"/>
          <w:sz w:val="22"/>
          <w:szCs w:val="22"/>
          <w:shd w:val="clear" w:color="auto" w:fill="FFFFFF"/>
        </w:rPr>
        <w:t>report cards four times per year</w:t>
      </w:r>
    </w:p>
    <w:p w:rsidR="00C23CB0" w:rsidRPr="00C23CB0" w:rsidRDefault="00C23CB0" w:rsidP="00C23CB0">
      <w:pPr>
        <w:numPr>
          <w:ilvl w:val="0"/>
          <w:numId w:val="16"/>
        </w:numPr>
        <w:shd w:val="clear" w:color="auto" w:fill="FFFFFF"/>
        <w:tabs>
          <w:tab w:val="left" w:pos="360"/>
        </w:tabs>
        <w:spacing w:after="0"/>
        <w:contextualSpacing/>
        <w:jc w:val="both"/>
        <w:rPr>
          <w:rFonts w:ascii="Times New Roman" w:eastAsia="Calibri" w:hAnsi="Times New Roman"/>
          <w:sz w:val="22"/>
          <w:szCs w:val="22"/>
          <w:shd w:val="clear" w:color="auto" w:fill="FFFFFF"/>
        </w:rPr>
      </w:pPr>
      <w:r w:rsidRPr="00C23CB0">
        <w:rPr>
          <w:rFonts w:ascii="Times New Roman" w:eastAsia="Calibri" w:hAnsi="Times New Roman"/>
          <w:sz w:val="22"/>
          <w:szCs w:val="22"/>
          <w:shd w:val="clear" w:color="auto" w:fill="FFFFFF"/>
        </w:rPr>
        <w:t>state assessment results annually</w:t>
      </w:r>
    </w:p>
    <w:p w:rsidR="00C23CB0" w:rsidRPr="00C23CB0" w:rsidRDefault="00C23CB0" w:rsidP="00C23CB0">
      <w:pPr>
        <w:numPr>
          <w:ilvl w:val="0"/>
          <w:numId w:val="16"/>
        </w:numPr>
        <w:shd w:val="clear" w:color="auto" w:fill="FFFFFF"/>
        <w:spacing w:after="0"/>
        <w:contextualSpacing/>
        <w:jc w:val="both"/>
        <w:rPr>
          <w:rFonts w:ascii="Times New Roman" w:eastAsia="Calibri" w:hAnsi="Times New Roman"/>
          <w:sz w:val="22"/>
          <w:szCs w:val="22"/>
          <w:shd w:val="clear" w:color="auto" w:fill="FFFFFF"/>
        </w:rPr>
      </w:pPr>
      <w:r w:rsidRPr="00C23CB0">
        <w:rPr>
          <w:rFonts w:ascii="Times New Roman" w:eastAsia="Calibri" w:hAnsi="Times New Roman"/>
          <w:sz w:val="22"/>
          <w:szCs w:val="22"/>
          <w:shd w:val="clear" w:color="auto" w:fill="FFFFFF"/>
        </w:rPr>
        <w:t>parent conference two times per year</w:t>
      </w:r>
    </w:p>
    <w:p w:rsidR="00C23CB0" w:rsidRDefault="00C23CB0" w:rsidP="00C23CB0">
      <w:pPr>
        <w:numPr>
          <w:ilvl w:val="0"/>
          <w:numId w:val="16"/>
        </w:numPr>
        <w:shd w:val="clear" w:color="auto" w:fill="FFFFFF"/>
        <w:spacing w:after="0"/>
        <w:contextualSpacing/>
        <w:jc w:val="both"/>
        <w:rPr>
          <w:rFonts w:ascii="Times New Roman" w:eastAsia="Calibri" w:hAnsi="Times New Roman"/>
          <w:sz w:val="22"/>
          <w:szCs w:val="22"/>
          <w:shd w:val="clear" w:color="auto" w:fill="FFFFFF"/>
        </w:rPr>
      </w:pPr>
      <w:r w:rsidRPr="00C23CB0">
        <w:rPr>
          <w:rFonts w:ascii="Times New Roman" w:eastAsia="Calibri" w:hAnsi="Times New Roman"/>
          <w:sz w:val="22"/>
          <w:szCs w:val="22"/>
          <w:shd w:val="clear" w:color="auto" w:fill="FFFFFF"/>
        </w:rPr>
        <w:t>parent meetings as needed</w:t>
      </w:r>
    </w:p>
    <w:p w:rsidR="00C23CB0" w:rsidRPr="00C23CB0" w:rsidRDefault="00C23CB0" w:rsidP="00C23CB0">
      <w:pPr>
        <w:numPr>
          <w:ilvl w:val="0"/>
          <w:numId w:val="16"/>
        </w:numPr>
        <w:shd w:val="clear" w:color="auto" w:fill="FFFFFF"/>
        <w:spacing w:after="0"/>
        <w:contextualSpacing/>
        <w:jc w:val="both"/>
        <w:rPr>
          <w:rFonts w:ascii="Times New Roman" w:eastAsia="Calibri" w:hAnsi="Times New Roman"/>
          <w:sz w:val="22"/>
          <w:szCs w:val="22"/>
          <w:shd w:val="clear" w:color="auto" w:fill="FFFFFF"/>
        </w:rPr>
      </w:pPr>
      <w:r>
        <w:rPr>
          <w:rFonts w:ascii="Times New Roman" w:eastAsia="Calibri" w:hAnsi="Times New Roman"/>
          <w:sz w:val="22"/>
          <w:szCs w:val="22"/>
          <w:shd w:val="clear" w:color="auto" w:fill="FFFFFF"/>
        </w:rPr>
        <w:t>phone calls as needed</w:t>
      </w:r>
    </w:p>
    <w:p w:rsidR="00C23CB0" w:rsidRPr="00C23CB0" w:rsidRDefault="00C23CB0" w:rsidP="00C23CB0">
      <w:pPr>
        <w:numPr>
          <w:ilvl w:val="0"/>
          <w:numId w:val="16"/>
        </w:numPr>
        <w:shd w:val="clear" w:color="auto" w:fill="FFFFFF"/>
        <w:spacing w:after="0"/>
        <w:contextualSpacing/>
        <w:jc w:val="both"/>
        <w:rPr>
          <w:rFonts w:ascii="Times New Roman" w:eastAsia="Calibri" w:hAnsi="Times New Roman"/>
          <w:sz w:val="22"/>
          <w:szCs w:val="22"/>
          <w:shd w:val="clear" w:color="auto" w:fill="FFFFFF"/>
        </w:rPr>
      </w:pPr>
      <w:r w:rsidRPr="00C23CB0">
        <w:rPr>
          <w:rFonts w:ascii="Times New Roman" w:eastAsia="Calibri" w:hAnsi="Times New Roman"/>
          <w:sz w:val="22"/>
          <w:szCs w:val="22"/>
          <w:shd w:val="clear" w:color="auto" w:fill="FFFFFF"/>
        </w:rPr>
        <w:t>on-line access to grades, attendance, etc.</w:t>
      </w:r>
    </w:p>
    <w:p w:rsidR="00C23CB0" w:rsidRPr="00C23CB0" w:rsidRDefault="00C23CB0" w:rsidP="00C23CB0">
      <w:pPr>
        <w:pStyle w:val="ListParagraph"/>
        <w:numPr>
          <w:ilvl w:val="0"/>
          <w:numId w:val="16"/>
        </w:numPr>
        <w:spacing w:after="0"/>
        <w:rPr>
          <w:rFonts w:ascii="Times New Roman" w:eastAsia="Calibri" w:hAnsi="Times New Roman"/>
          <w:sz w:val="20"/>
          <w:szCs w:val="20"/>
        </w:rPr>
      </w:pPr>
      <w:r w:rsidRPr="00C23CB0">
        <w:rPr>
          <w:rFonts w:ascii="Times New Roman" w:eastAsia="Calibri" w:hAnsi="Times New Roman"/>
          <w:sz w:val="22"/>
          <w:szCs w:val="22"/>
          <w:shd w:val="clear" w:color="auto" w:fill="FFFFFF"/>
        </w:rPr>
        <w:t>phone, email, Moodle, district and school web pages</w:t>
      </w:r>
    </w:p>
    <w:p w:rsidR="003A5DFB" w:rsidRDefault="003A5DFB" w:rsidP="00C23CB0">
      <w:pPr>
        <w:shd w:val="clear" w:color="auto" w:fill="FFFFFF"/>
        <w:spacing w:after="0"/>
        <w:ind w:left="720" w:hanging="720"/>
        <w:jc w:val="both"/>
        <w:rPr>
          <w:rFonts w:ascii="Times New Roman" w:eastAsia="Calibri" w:hAnsi="Times New Roman"/>
          <w:sz w:val="22"/>
          <w:szCs w:val="22"/>
          <w:shd w:val="clear" w:color="auto" w:fill="FFFFFF"/>
        </w:rPr>
      </w:pPr>
    </w:p>
    <w:p w:rsidR="00C23CB0" w:rsidRPr="0080365F" w:rsidRDefault="00A738DA" w:rsidP="0080365F">
      <w:pPr>
        <w:shd w:val="clear" w:color="auto" w:fill="FFFFFF"/>
        <w:spacing w:after="0"/>
        <w:jc w:val="both"/>
        <w:rPr>
          <w:rFonts w:ascii="Times New Roman" w:eastAsia="Calibri" w:hAnsi="Times New Roman"/>
          <w:sz w:val="22"/>
          <w:szCs w:val="22"/>
          <w:shd w:val="clear" w:color="auto" w:fill="FFFFFF"/>
        </w:rPr>
      </w:pPr>
      <w:r>
        <w:rPr>
          <w:rFonts w:ascii="Times New Roman" w:eastAsia="Calibri" w:hAnsi="Times New Roman"/>
          <w:noProof/>
          <w:sz w:val="22"/>
          <w:szCs w:val="22"/>
        </w:rPr>
        <mc:AlternateContent>
          <mc:Choice Requires="wps">
            <w:drawing>
              <wp:anchor distT="0" distB="0" distL="114300" distR="114300" simplePos="0" relativeHeight="251665408" behindDoc="0" locked="0" layoutInCell="1" allowOverlap="1" wp14:anchorId="46803D94" wp14:editId="40C722AB">
                <wp:simplePos x="0" y="0"/>
                <wp:positionH relativeFrom="column">
                  <wp:posOffset>58522</wp:posOffset>
                </wp:positionH>
                <wp:positionV relativeFrom="paragraph">
                  <wp:posOffset>220650</wp:posOffset>
                </wp:positionV>
                <wp:extent cx="6722668" cy="0"/>
                <wp:effectExtent l="38100" t="38100" r="59690" b="95250"/>
                <wp:wrapNone/>
                <wp:docPr id="8" name="Straight Connector 8"/>
                <wp:cNvGraphicFramePr/>
                <a:graphic xmlns:a="http://schemas.openxmlformats.org/drawingml/2006/main">
                  <a:graphicData uri="http://schemas.microsoft.com/office/word/2010/wordprocessingShape">
                    <wps:wsp>
                      <wps:cNvCnPr/>
                      <wps:spPr>
                        <a:xfrm>
                          <a:off x="0" y="0"/>
                          <a:ext cx="6722668"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6pt,17.35pt" to="533.9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" strokecolor="black [3200]" strokeweight="2pt">
                <v:shadow on="t" color="black" opacity="24903f" origin=",.5" offset="0,.55556mm"/>
              </v:line>
            </w:pict>
          </mc:Fallback>
        </mc:AlternateContent>
      </w:r>
    </w:p>
    <w:p w:rsidR="003A5DFB" w:rsidRPr="003A5DFB" w:rsidRDefault="003A5DFB" w:rsidP="003A5DFB">
      <w:pPr>
        <w:pStyle w:val="NoSpacing"/>
        <w:rPr>
          <w:color w:val="76923C" w:themeColor="accent3" w:themeShade="BF"/>
        </w:rPr>
      </w:pPr>
    </w:p>
    <w:p w:rsidR="00C23CB0" w:rsidRPr="003A5DFB" w:rsidRDefault="003A5DFB" w:rsidP="003A5DFB">
      <w:pPr>
        <w:pStyle w:val="NoSpacing"/>
        <w:rPr>
          <w:color w:val="76923C" w:themeColor="accent3" w:themeShade="BF"/>
        </w:rPr>
      </w:pPr>
      <w:r>
        <w:rPr>
          <w:color w:val="76923C" w:themeColor="accent3" w:themeShade="BF"/>
        </w:rPr>
        <w:t xml:space="preserve">   </w:t>
      </w:r>
      <w:r w:rsidR="00A738DA" w:rsidRPr="003A5DFB">
        <w:rPr>
          <w:color w:val="76923C" w:themeColor="accent3" w:themeShade="BF"/>
        </w:rPr>
        <w:t>Component 10: Coor</w:t>
      </w:r>
      <w:r w:rsidRPr="003A5DFB">
        <w:rPr>
          <w:color w:val="76923C" w:themeColor="accent3" w:themeShade="BF"/>
        </w:rPr>
        <w:t>dination of Federal, State and Local Services</w:t>
      </w:r>
    </w:p>
    <w:p w:rsidR="003A5DFB" w:rsidRDefault="003A5DFB" w:rsidP="003A5DFB">
      <w:pPr>
        <w:pStyle w:val="NoSpacing"/>
      </w:pPr>
    </w:p>
    <w:p w:rsidR="003A5DFB" w:rsidRDefault="003A5DFB" w:rsidP="003A5DFB">
      <w:pPr>
        <w:pStyle w:val="NoSpacing"/>
      </w:pPr>
      <w:r>
        <w:rPr>
          <w:noProof/>
        </w:rPr>
        <mc:AlternateContent>
          <mc:Choice Requires="wps">
            <w:drawing>
              <wp:anchor distT="0" distB="0" distL="114300" distR="114300" simplePos="0" relativeHeight="251666432" behindDoc="0" locked="0" layoutInCell="1" allowOverlap="1">
                <wp:simplePos x="0" y="0"/>
                <wp:positionH relativeFrom="column">
                  <wp:posOffset>58522</wp:posOffset>
                </wp:positionH>
                <wp:positionV relativeFrom="paragraph">
                  <wp:posOffset>91999</wp:posOffset>
                </wp:positionV>
                <wp:extent cx="6722110" cy="0"/>
                <wp:effectExtent l="38100" t="38100" r="59690" b="95250"/>
                <wp:wrapNone/>
                <wp:docPr id="10" name="Straight Connector 10"/>
                <wp:cNvGraphicFramePr/>
                <a:graphic xmlns:a="http://schemas.openxmlformats.org/drawingml/2006/main">
                  <a:graphicData uri="http://schemas.microsoft.com/office/word/2010/wordprocessingShape">
                    <wps:wsp>
                      <wps:cNvCnPr/>
                      <wps:spPr>
                        <a:xfrm>
                          <a:off x="0" y="0"/>
                          <a:ext cx="672211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6pt,7.25pt" to="533.9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" strokecolor="black [3200]" strokeweight="2pt">
                <v:shadow on="t" color="black" opacity="24903f" origin=",.5" offset="0,.55556mm"/>
              </v:line>
            </w:pict>
          </mc:Fallback>
        </mc:AlternateContent>
      </w:r>
    </w:p>
    <w:p w:rsidR="003A5DFB" w:rsidRDefault="003A5DFB" w:rsidP="003A5DFB">
      <w:pPr>
        <w:pStyle w:val="NoSpacing"/>
      </w:pPr>
    </w:p>
    <w:tbl>
      <w:tblPr>
        <w:tblW w:w="9780" w:type="dxa"/>
        <w:tblInd w:w="-19" w:type="dxa"/>
        <w:tblLayout w:type="fixed"/>
        <w:tblLook w:val="04A0" w:firstRow="1" w:lastRow="0" w:firstColumn="1" w:lastColumn="0" w:noHBand="0" w:noVBand="1"/>
      </w:tblPr>
      <w:tblGrid>
        <w:gridCol w:w="2528"/>
        <w:gridCol w:w="12"/>
        <w:gridCol w:w="2400"/>
        <w:gridCol w:w="12"/>
        <w:gridCol w:w="4816"/>
        <w:gridCol w:w="12"/>
      </w:tblGrid>
      <w:tr w:rsidR="003A5DFB" w:rsidTr="003A5DFB">
        <w:trPr>
          <w:trHeight w:val="434"/>
        </w:trPr>
        <w:tc>
          <w:tcPr>
            <w:tcW w:w="2539" w:type="dxa"/>
            <w:gridSpan w:val="2"/>
            <w:tcBorders>
              <w:top w:val="single" w:sz="4" w:space="0" w:color="000000"/>
              <w:left w:val="single" w:sz="4" w:space="0" w:color="000000"/>
              <w:bottom w:val="single" w:sz="4" w:space="0" w:color="000000"/>
              <w:right w:val="nil"/>
            </w:tcBorders>
            <w:vAlign w:val="bottom"/>
            <w:hideMark/>
          </w:tcPr>
          <w:p w:rsidR="003A5DFB" w:rsidRDefault="003A5DFB">
            <w:pPr>
              <w:pStyle w:val="Style1"/>
              <w:snapToGrid w:val="0"/>
              <w:ind w:left="0"/>
              <w:jc w:val="center"/>
              <w:rPr>
                <w:rFonts w:ascii="Times New Roman" w:hAnsi="Times New Roman" w:cs="Times New Roman"/>
                <w:b/>
              </w:rPr>
            </w:pPr>
            <w:r>
              <w:rPr>
                <w:rFonts w:ascii="Times New Roman" w:hAnsi="Times New Roman" w:cs="Times New Roman"/>
                <w:b/>
              </w:rPr>
              <w:t>Funding Source</w:t>
            </w:r>
          </w:p>
        </w:tc>
        <w:tc>
          <w:tcPr>
            <w:tcW w:w="2412" w:type="dxa"/>
            <w:gridSpan w:val="2"/>
            <w:tcBorders>
              <w:top w:val="single" w:sz="4" w:space="0" w:color="000000"/>
              <w:left w:val="single" w:sz="4" w:space="0" w:color="000000"/>
              <w:bottom w:val="single" w:sz="4" w:space="0" w:color="000000"/>
              <w:right w:val="nil"/>
            </w:tcBorders>
            <w:vAlign w:val="bottom"/>
            <w:hideMark/>
          </w:tcPr>
          <w:p w:rsidR="003A5DFB" w:rsidRDefault="003A5DFB">
            <w:pPr>
              <w:pStyle w:val="Style1"/>
              <w:snapToGrid w:val="0"/>
              <w:ind w:left="0"/>
              <w:jc w:val="center"/>
              <w:rPr>
                <w:rFonts w:ascii="Times New Roman" w:hAnsi="Times New Roman" w:cs="Times New Roman"/>
                <w:b/>
              </w:rPr>
            </w:pPr>
            <w:r>
              <w:rPr>
                <w:rFonts w:ascii="Times New Roman" w:hAnsi="Times New Roman" w:cs="Times New Roman"/>
                <w:b/>
              </w:rPr>
              <w:t>Amount Contributed</w:t>
            </w:r>
          </w:p>
        </w:tc>
        <w:tc>
          <w:tcPr>
            <w:tcW w:w="4827" w:type="dxa"/>
            <w:gridSpan w:val="2"/>
            <w:tcBorders>
              <w:top w:val="single" w:sz="4" w:space="0" w:color="000000"/>
              <w:left w:val="single" w:sz="4" w:space="0" w:color="000000"/>
              <w:bottom w:val="single" w:sz="4" w:space="0" w:color="000000"/>
              <w:right w:val="single" w:sz="4" w:space="0" w:color="000000"/>
            </w:tcBorders>
            <w:vAlign w:val="bottom"/>
            <w:hideMark/>
          </w:tcPr>
          <w:p w:rsidR="003A5DFB" w:rsidRDefault="003A5DFB">
            <w:pPr>
              <w:pStyle w:val="Style1"/>
              <w:snapToGrid w:val="0"/>
              <w:ind w:left="0"/>
              <w:jc w:val="center"/>
              <w:rPr>
                <w:rFonts w:ascii="Times New Roman" w:hAnsi="Times New Roman" w:cs="Times New Roman"/>
                <w:b/>
              </w:rPr>
            </w:pPr>
            <w:r>
              <w:rPr>
                <w:rFonts w:ascii="Times New Roman" w:hAnsi="Times New Roman" w:cs="Times New Roman"/>
                <w:b/>
              </w:rPr>
              <w:t>How funds will support</w:t>
            </w:r>
          </w:p>
          <w:p w:rsidR="003A5DFB" w:rsidRDefault="003A5DFB">
            <w:pPr>
              <w:pStyle w:val="Style1"/>
              <w:ind w:left="0"/>
              <w:jc w:val="center"/>
              <w:rPr>
                <w:rFonts w:ascii="Times New Roman" w:hAnsi="Times New Roman" w:cs="Times New Roman"/>
                <w:b/>
              </w:rPr>
            </w:pPr>
            <w:proofErr w:type="spellStart"/>
            <w:r>
              <w:rPr>
                <w:rFonts w:ascii="Times New Roman" w:hAnsi="Times New Roman" w:cs="Times New Roman"/>
                <w:b/>
              </w:rPr>
              <w:t>Schoolwide</w:t>
            </w:r>
            <w:proofErr w:type="spellEnd"/>
            <w:r>
              <w:rPr>
                <w:rFonts w:ascii="Times New Roman" w:hAnsi="Times New Roman" w:cs="Times New Roman"/>
                <w:b/>
              </w:rPr>
              <w:t xml:space="preserve"> Program goals</w:t>
            </w:r>
          </w:p>
        </w:tc>
      </w:tr>
      <w:tr w:rsidR="003A5DFB" w:rsidTr="003A5DFB">
        <w:trPr>
          <w:gridAfter w:val="1"/>
          <w:wAfter w:w="12" w:type="dxa"/>
          <w:trHeight w:val="408"/>
        </w:trPr>
        <w:tc>
          <w:tcPr>
            <w:tcW w:w="9766" w:type="dxa"/>
            <w:gridSpan w:val="5"/>
            <w:tcBorders>
              <w:top w:val="single" w:sz="4" w:space="0" w:color="000000"/>
              <w:left w:val="single" w:sz="4" w:space="0" w:color="000000"/>
              <w:bottom w:val="single" w:sz="4" w:space="0" w:color="000000"/>
              <w:right w:val="single" w:sz="4" w:space="0" w:color="000000"/>
            </w:tcBorders>
            <w:hideMark/>
          </w:tcPr>
          <w:p w:rsidR="003A5DFB" w:rsidRDefault="003A5DFB">
            <w:pPr>
              <w:pStyle w:val="Style1"/>
              <w:snapToGrid w:val="0"/>
              <w:ind w:hanging="1440"/>
              <w:rPr>
                <w:rFonts w:ascii="Times New Roman" w:hAnsi="Times New Roman" w:cs="Times New Roman"/>
                <w:b/>
              </w:rPr>
            </w:pPr>
            <w:r>
              <w:rPr>
                <w:rFonts w:ascii="Times New Roman" w:hAnsi="Times New Roman" w:cs="Times New Roman"/>
                <w:b/>
              </w:rPr>
              <w:t>State/Local funding sources:</w:t>
            </w:r>
          </w:p>
        </w:tc>
      </w:tr>
      <w:tr w:rsidR="003A5DFB" w:rsidTr="003A5DFB">
        <w:trPr>
          <w:gridAfter w:val="1"/>
          <w:wAfter w:w="12" w:type="dxa"/>
          <w:trHeight w:val="383"/>
        </w:trPr>
        <w:tc>
          <w:tcPr>
            <w:tcW w:w="2527" w:type="dxa"/>
            <w:tcBorders>
              <w:top w:val="single" w:sz="4" w:space="0" w:color="000000"/>
              <w:left w:val="single" w:sz="4" w:space="0" w:color="000000"/>
              <w:bottom w:val="single" w:sz="4" w:space="0" w:color="000000"/>
              <w:right w:val="nil"/>
            </w:tcBorders>
            <w:hideMark/>
          </w:tcPr>
          <w:p w:rsidR="003A5DFB" w:rsidRDefault="003A5DFB">
            <w:pPr>
              <w:pStyle w:val="Style1"/>
              <w:snapToGrid w:val="0"/>
              <w:ind w:left="0"/>
              <w:rPr>
                <w:rFonts w:ascii="Times New Roman" w:hAnsi="Times New Roman" w:cs="Times New Roman"/>
                <w:sz w:val="20"/>
              </w:rPr>
            </w:pPr>
            <w:r>
              <w:rPr>
                <w:rFonts w:ascii="Times New Roman" w:hAnsi="Times New Roman" w:cs="Times New Roman"/>
                <w:sz w:val="20"/>
              </w:rPr>
              <w:t>Basic Education/Local Levy</w:t>
            </w:r>
          </w:p>
        </w:tc>
        <w:tc>
          <w:tcPr>
            <w:tcW w:w="2412" w:type="dxa"/>
            <w:gridSpan w:val="2"/>
            <w:tcBorders>
              <w:top w:val="single" w:sz="4" w:space="0" w:color="000000"/>
              <w:left w:val="single" w:sz="4" w:space="0" w:color="000000"/>
              <w:bottom w:val="single" w:sz="4" w:space="0" w:color="000000"/>
              <w:right w:val="nil"/>
            </w:tcBorders>
            <w:hideMark/>
          </w:tcPr>
          <w:p w:rsidR="003A5DFB" w:rsidRDefault="003A5DFB">
            <w:pPr>
              <w:pStyle w:val="Style1"/>
              <w:snapToGrid w:val="0"/>
              <w:ind w:left="0"/>
              <w:rPr>
                <w:rFonts w:ascii="Times New Roman" w:hAnsi="Times New Roman" w:cs="Times New Roman"/>
                <w:sz w:val="20"/>
              </w:rPr>
            </w:pPr>
            <w:r>
              <w:rPr>
                <w:rFonts w:ascii="Times New Roman" w:hAnsi="Times New Roman" w:cs="Times New Roman"/>
                <w:sz w:val="20"/>
              </w:rPr>
              <w:t>2,475,000</w:t>
            </w:r>
          </w:p>
        </w:tc>
        <w:tc>
          <w:tcPr>
            <w:tcW w:w="4827" w:type="dxa"/>
            <w:gridSpan w:val="2"/>
            <w:tcBorders>
              <w:top w:val="single" w:sz="4" w:space="0" w:color="000000"/>
              <w:left w:val="single" w:sz="4" w:space="0" w:color="000000"/>
              <w:bottom w:val="single" w:sz="4" w:space="0" w:color="000000"/>
              <w:right w:val="single" w:sz="4" w:space="0" w:color="000000"/>
            </w:tcBorders>
            <w:hideMark/>
          </w:tcPr>
          <w:p w:rsidR="003A5DFB" w:rsidRDefault="003A5DFB">
            <w:pPr>
              <w:pStyle w:val="Style1"/>
              <w:snapToGrid w:val="0"/>
              <w:ind w:left="0"/>
              <w:rPr>
                <w:rFonts w:ascii="Times New Roman" w:hAnsi="Times New Roman" w:cs="Times New Roman"/>
                <w:sz w:val="20"/>
              </w:rPr>
            </w:pPr>
            <w:r>
              <w:rPr>
                <w:rFonts w:ascii="Times New Roman" w:hAnsi="Times New Roman" w:cs="Times New Roman"/>
                <w:sz w:val="20"/>
              </w:rPr>
              <w:t>Staff, benefits, curriculum, materials, professional development</w:t>
            </w:r>
          </w:p>
        </w:tc>
      </w:tr>
      <w:tr w:rsidR="003A5DFB" w:rsidTr="003A5DFB">
        <w:trPr>
          <w:gridAfter w:val="1"/>
          <w:wAfter w:w="12" w:type="dxa"/>
          <w:trHeight w:val="383"/>
        </w:trPr>
        <w:tc>
          <w:tcPr>
            <w:tcW w:w="9766" w:type="dxa"/>
            <w:gridSpan w:val="5"/>
            <w:tcBorders>
              <w:top w:val="single" w:sz="4" w:space="0" w:color="000000"/>
              <w:left w:val="single" w:sz="4" w:space="0" w:color="000000"/>
              <w:bottom w:val="single" w:sz="4" w:space="0" w:color="000000"/>
              <w:right w:val="single" w:sz="4" w:space="0" w:color="000000"/>
            </w:tcBorders>
            <w:hideMark/>
          </w:tcPr>
          <w:p w:rsidR="003A5DFB" w:rsidRDefault="003A5DFB">
            <w:pPr>
              <w:pStyle w:val="Style1"/>
              <w:snapToGrid w:val="0"/>
              <w:ind w:hanging="1440"/>
              <w:rPr>
                <w:rFonts w:ascii="Times New Roman" w:hAnsi="Times New Roman" w:cs="Times New Roman"/>
                <w:b/>
                <w:sz w:val="20"/>
              </w:rPr>
            </w:pPr>
            <w:r>
              <w:rPr>
                <w:rFonts w:ascii="Times New Roman" w:hAnsi="Times New Roman" w:cs="Times New Roman"/>
                <w:b/>
                <w:sz w:val="20"/>
              </w:rPr>
              <w:t>Federal funding sources</w:t>
            </w:r>
          </w:p>
        </w:tc>
      </w:tr>
      <w:tr w:rsidR="003A5DFB" w:rsidTr="003A5DFB">
        <w:trPr>
          <w:gridAfter w:val="1"/>
          <w:wAfter w:w="12" w:type="dxa"/>
          <w:trHeight w:val="383"/>
        </w:trPr>
        <w:tc>
          <w:tcPr>
            <w:tcW w:w="2527" w:type="dxa"/>
            <w:tcBorders>
              <w:top w:val="single" w:sz="4" w:space="0" w:color="000000"/>
              <w:left w:val="single" w:sz="4" w:space="0" w:color="000000"/>
              <w:bottom w:val="single" w:sz="4" w:space="0" w:color="000000"/>
              <w:right w:val="nil"/>
            </w:tcBorders>
            <w:hideMark/>
          </w:tcPr>
          <w:p w:rsidR="003A5DFB" w:rsidRDefault="003A5DFB">
            <w:pPr>
              <w:pStyle w:val="Style1"/>
              <w:snapToGrid w:val="0"/>
              <w:ind w:left="0"/>
              <w:rPr>
                <w:rFonts w:ascii="Times New Roman" w:hAnsi="Times New Roman" w:cs="Times New Roman"/>
                <w:sz w:val="20"/>
              </w:rPr>
            </w:pPr>
            <w:r>
              <w:rPr>
                <w:rFonts w:ascii="Times New Roman" w:hAnsi="Times New Roman" w:cs="Times New Roman"/>
                <w:sz w:val="20"/>
              </w:rPr>
              <w:t>Title I, Part A:</w:t>
            </w:r>
          </w:p>
        </w:tc>
        <w:tc>
          <w:tcPr>
            <w:tcW w:w="2412" w:type="dxa"/>
            <w:gridSpan w:val="2"/>
            <w:tcBorders>
              <w:top w:val="single" w:sz="4" w:space="0" w:color="000000"/>
              <w:left w:val="single" w:sz="4" w:space="0" w:color="000000"/>
              <w:bottom w:val="single" w:sz="4" w:space="0" w:color="000000"/>
              <w:right w:val="nil"/>
            </w:tcBorders>
            <w:hideMark/>
          </w:tcPr>
          <w:p w:rsidR="003A5DFB" w:rsidRDefault="003A5DFB">
            <w:pPr>
              <w:pStyle w:val="Style1"/>
              <w:snapToGrid w:val="0"/>
              <w:ind w:left="0"/>
              <w:rPr>
                <w:rFonts w:ascii="Times New Roman" w:hAnsi="Times New Roman" w:cs="Times New Roman"/>
                <w:sz w:val="20"/>
              </w:rPr>
            </w:pPr>
            <w:r>
              <w:rPr>
                <w:rFonts w:ascii="Times New Roman" w:hAnsi="Times New Roman" w:cs="Times New Roman"/>
                <w:sz w:val="20"/>
              </w:rPr>
              <w:t>164,000</w:t>
            </w:r>
          </w:p>
        </w:tc>
        <w:tc>
          <w:tcPr>
            <w:tcW w:w="4827" w:type="dxa"/>
            <w:gridSpan w:val="2"/>
            <w:tcBorders>
              <w:top w:val="single" w:sz="4" w:space="0" w:color="000000"/>
              <w:left w:val="single" w:sz="4" w:space="0" w:color="000000"/>
              <w:bottom w:val="single" w:sz="4" w:space="0" w:color="000000"/>
              <w:right w:val="single" w:sz="4" w:space="0" w:color="000000"/>
            </w:tcBorders>
            <w:hideMark/>
          </w:tcPr>
          <w:p w:rsidR="003A5DFB" w:rsidRDefault="003A5DFB">
            <w:pPr>
              <w:pStyle w:val="Style1"/>
              <w:snapToGrid w:val="0"/>
              <w:ind w:left="0"/>
              <w:rPr>
                <w:rFonts w:ascii="Times New Roman" w:hAnsi="Times New Roman" w:cs="Times New Roman"/>
                <w:sz w:val="20"/>
              </w:rPr>
            </w:pPr>
            <w:r>
              <w:rPr>
                <w:rFonts w:ascii="Times New Roman" w:hAnsi="Times New Roman" w:cs="Times New Roman"/>
                <w:sz w:val="20"/>
              </w:rPr>
              <w:t>Staff, benefits, professional development, parent activities, supplies/materials, software licenses, and curriculum</w:t>
            </w:r>
          </w:p>
        </w:tc>
      </w:tr>
      <w:tr w:rsidR="003A5DFB" w:rsidTr="003A5DFB">
        <w:trPr>
          <w:gridAfter w:val="1"/>
          <w:wAfter w:w="12" w:type="dxa"/>
          <w:trHeight w:val="383"/>
        </w:trPr>
        <w:tc>
          <w:tcPr>
            <w:tcW w:w="2527" w:type="dxa"/>
            <w:tcBorders>
              <w:top w:val="single" w:sz="4" w:space="0" w:color="000000"/>
              <w:left w:val="single" w:sz="4" w:space="0" w:color="000000"/>
              <w:bottom w:val="single" w:sz="4" w:space="0" w:color="000000"/>
              <w:right w:val="nil"/>
            </w:tcBorders>
            <w:hideMark/>
          </w:tcPr>
          <w:p w:rsidR="003A5DFB" w:rsidRDefault="003A5DFB">
            <w:pPr>
              <w:pStyle w:val="Style1"/>
              <w:snapToGrid w:val="0"/>
              <w:ind w:left="0"/>
              <w:rPr>
                <w:rFonts w:ascii="Times New Roman" w:hAnsi="Times New Roman" w:cs="Times New Roman"/>
                <w:sz w:val="20"/>
              </w:rPr>
            </w:pPr>
            <w:r>
              <w:rPr>
                <w:rFonts w:ascii="Times New Roman" w:hAnsi="Times New Roman" w:cs="Times New Roman"/>
                <w:sz w:val="20"/>
              </w:rPr>
              <w:t>Title II, Part A:</w:t>
            </w:r>
          </w:p>
        </w:tc>
        <w:tc>
          <w:tcPr>
            <w:tcW w:w="2412" w:type="dxa"/>
            <w:gridSpan w:val="2"/>
            <w:tcBorders>
              <w:top w:val="single" w:sz="4" w:space="0" w:color="000000"/>
              <w:left w:val="single" w:sz="4" w:space="0" w:color="000000"/>
              <w:bottom w:val="single" w:sz="4" w:space="0" w:color="000000"/>
              <w:right w:val="nil"/>
            </w:tcBorders>
            <w:hideMark/>
          </w:tcPr>
          <w:p w:rsidR="003A5DFB" w:rsidRDefault="003A5DFB">
            <w:pPr>
              <w:pStyle w:val="Style1"/>
              <w:snapToGrid w:val="0"/>
              <w:ind w:left="0"/>
              <w:rPr>
                <w:rFonts w:ascii="Times New Roman" w:hAnsi="Times New Roman" w:cs="Times New Roman"/>
                <w:sz w:val="20"/>
              </w:rPr>
            </w:pPr>
            <w:r>
              <w:rPr>
                <w:rFonts w:ascii="Times New Roman" w:hAnsi="Times New Roman" w:cs="Times New Roman"/>
                <w:sz w:val="20"/>
              </w:rPr>
              <w:t>16,000</w:t>
            </w:r>
          </w:p>
        </w:tc>
        <w:tc>
          <w:tcPr>
            <w:tcW w:w="4827" w:type="dxa"/>
            <w:gridSpan w:val="2"/>
            <w:tcBorders>
              <w:top w:val="single" w:sz="4" w:space="0" w:color="000000"/>
              <w:left w:val="single" w:sz="4" w:space="0" w:color="000000"/>
              <w:bottom w:val="single" w:sz="4" w:space="0" w:color="000000"/>
              <w:right w:val="single" w:sz="4" w:space="0" w:color="000000"/>
            </w:tcBorders>
            <w:hideMark/>
          </w:tcPr>
          <w:p w:rsidR="003A5DFB" w:rsidRDefault="003A5DFB">
            <w:pPr>
              <w:pStyle w:val="Style1"/>
              <w:snapToGrid w:val="0"/>
              <w:ind w:left="0"/>
              <w:rPr>
                <w:rFonts w:ascii="Times New Roman" w:hAnsi="Times New Roman" w:cs="Times New Roman"/>
                <w:sz w:val="20"/>
              </w:rPr>
            </w:pPr>
            <w:r>
              <w:rPr>
                <w:rFonts w:ascii="Times New Roman" w:hAnsi="Times New Roman" w:cs="Times New Roman"/>
                <w:sz w:val="20"/>
              </w:rPr>
              <w:t>District directed professional development</w:t>
            </w:r>
          </w:p>
        </w:tc>
      </w:tr>
      <w:tr w:rsidR="003A5DFB" w:rsidTr="003A5DFB">
        <w:trPr>
          <w:gridAfter w:val="1"/>
          <w:wAfter w:w="12" w:type="dxa"/>
          <w:trHeight w:val="383"/>
        </w:trPr>
        <w:tc>
          <w:tcPr>
            <w:tcW w:w="2527" w:type="dxa"/>
            <w:tcBorders>
              <w:top w:val="single" w:sz="4" w:space="0" w:color="000000"/>
              <w:left w:val="single" w:sz="4" w:space="0" w:color="000000"/>
              <w:bottom w:val="single" w:sz="4" w:space="0" w:color="000000"/>
              <w:right w:val="nil"/>
            </w:tcBorders>
            <w:hideMark/>
          </w:tcPr>
          <w:p w:rsidR="003A5DFB" w:rsidRDefault="003A5DFB">
            <w:pPr>
              <w:pStyle w:val="Style1"/>
              <w:snapToGrid w:val="0"/>
              <w:ind w:left="0"/>
              <w:rPr>
                <w:rFonts w:ascii="Times New Roman" w:hAnsi="Times New Roman" w:cs="Times New Roman"/>
                <w:sz w:val="20"/>
              </w:rPr>
            </w:pPr>
            <w:r>
              <w:rPr>
                <w:rFonts w:ascii="Times New Roman" w:hAnsi="Times New Roman" w:cs="Times New Roman"/>
                <w:sz w:val="20"/>
              </w:rPr>
              <w:t>Title III:</w:t>
            </w:r>
          </w:p>
        </w:tc>
        <w:tc>
          <w:tcPr>
            <w:tcW w:w="2412" w:type="dxa"/>
            <w:gridSpan w:val="2"/>
            <w:tcBorders>
              <w:top w:val="single" w:sz="4" w:space="0" w:color="000000"/>
              <w:left w:val="single" w:sz="4" w:space="0" w:color="000000"/>
              <w:bottom w:val="single" w:sz="4" w:space="0" w:color="000000"/>
              <w:right w:val="nil"/>
            </w:tcBorders>
            <w:hideMark/>
          </w:tcPr>
          <w:p w:rsidR="003A5DFB" w:rsidRDefault="003A5DFB">
            <w:pPr>
              <w:pStyle w:val="Style1"/>
              <w:snapToGrid w:val="0"/>
              <w:ind w:left="0"/>
              <w:rPr>
                <w:rFonts w:ascii="Times New Roman" w:hAnsi="Times New Roman" w:cs="Times New Roman"/>
                <w:sz w:val="20"/>
              </w:rPr>
            </w:pPr>
            <w:r>
              <w:rPr>
                <w:rFonts w:ascii="Times New Roman" w:hAnsi="Times New Roman" w:cs="Times New Roman"/>
                <w:sz w:val="20"/>
              </w:rPr>
              <w:t>10,000</w:t>
            </w:r>
          </w:p>
        </w:tc>
        <w:tc>
          <w:tcPr>
            <w:tcW w:w="4827" w:type="dxa"/>
            <w:gridSpan w:val="2"/>
            <w:tcBorders>
              <w:top w:val="single" w:sz="4" w:space="0" w:color="000000"/>
              <w:left w:val="single" w:sz="4" w:space="0" w:color="000000"/>
              <w:bottom w:val="single" w:sz="4" w:space="0" w:color="000000"/>
              <w:right w:val="single" w:sz="4" w:space="0" w:color="000000"/>
            </w:tcBorders>
            <w:hideMark/>
          </w:tcPr>
          <w:p w:rsidR="003A5DFB" w:rsidRDefault="003A5DFB">
            <w:pPr>
              <w:pStyle w:val="Style1"/>
              <w:snapToGrid w:val="0"/>
              <w:ind w:left="0"/>
              <w:rPr>
                <w:rFonts w:ascii="Times New Roman" w:hAnsi="Times New Roman" w:cs="Times New Roman"/>
                <w:sz w:val="20"/>
              </w:rPr>
            </w:pPr>
            <w:r>
              <w:rPr>
                <w:rFonts w:ascii="Times New Roman" w:hAnsi="Times New Roman" w:cs="Times New Roman"/>
                <w:sz w:val="20"/>
              </w:rPr>
              <w:t xml:space="preserve">GLAD training/support/supplies, parent </w:t>
            </w:r>
          </w:p>
          <w:p w:rsidR="003A5DFB" w:rsidRDefault="003A5DFB">
            <w:pPr>
              <w:pStyle w:val="Style1"/>
              <w:snapToGrid w:val="0"/>
              <w:ind w:left="0"/>
              <w:rPr>
                <w:rFonts w:ascii="Times New Roman" w:hAnsi="Times New Roman" w:cs="Times New Roman"/>
                <w:sz w:val="20"/>
              </w:rPr>
            </w:pPr>
            <w:r>
              <w:rPr>
                <w:rFonts w:ascii="Times New Roman" w:hAnsi="Times New Roman" w:cs="Times New Roman"/>
                <w:sz w:val="20"/>
              </w:rPr>
              <w:t>involvement</w:t>
            </w:r>
          </w:p>
        </w:tc>
      </w:tr>
    </w:tbl>
    <w:p w:rsidR="003A5DFB" w:rsidRDefault="003A5DFB" w:rsidP="003A5DFB"/>
    <w:p w:rsidR="003A5DFB" w:rsidRDefault="003A5DFB" w:rsidP="003A5DFB"/>
    <w:p w:rsidR="003A5DFB" w:rsidRPr="003A5DFB" w:rsidRDefault="003A5DFB" w:rsidP="003A5DFB">
      <w:pPr>
        <w:sectPr w:rsidR="003A5DFB" w:rsidRPr="003A5DFB" w:rsidSect="00C23CB0">
          <w:pgSz w:w="12240" w:h="15840"/>
          <w:pgMar w:top="720" w:right="576" w:bottom="720" w:left="576" w:header="720" w:footer="720" w:gutter="0"/>
          <w:cols w:space="720"/>
          <w:docGrid w:linePitch="360"/>
        </w:sectPr>
      </w:pPr>
    </w:p>
    <w:p w:rsidR="00C23CB0" w:rsidRPr="00C23CB0" w:rsidRDefault="00C23CB0" w:rsidP="00C23CB0">
      <w:pPr>
        <w:shd w:val="clear" w:color="auto" w:fill="FFFFFF"/>
        <w:spacing w:after="0"/>
        <w:ind w:left="720" w:hanging="720"/>
        <w:jc w:val="both"/>
        <w:rPr>
          <w:rFonts w:ascii="Times New Roman" w:eastAsia="Calibri" w:hAnsi="Times New Roman"/>
          <w:sz w:val="22"/>
          <w:szCs w:val="22"/>
          <w:shd w:val="clear" w:color="auto" w:fill="FFFFFF"/>
        </w:rPr>
      </w:pPr>
      <w:r w:rsidRPr="00C23CB0">
        <w:rPr>
          <w:rFonts w:ascii="Times New Roman" w:eastAsia="Calibri" w:hAnsi="Times New Roman"/>
          <w:sz w:val="22"/>
          <w:szCs w:val="22"/>
          <w:shd w:val="clear" w:color="auto" w:fill="FFFFFF"/>
        </w:rPr>
        <w:lastRenderedPageBreak/>
        <w:tab/>
      </w:r>
      <w:r w:rsidRPr="00C23CB0">
        <w:rPr>
          <w:rFonts w:ascii="Times New Roman" w:eastAsia="Calibri" w:hAnsi="Times New Roman"/>
          <w:sz w:val="22"/>
          <w:szCs w:val="22"/>
          <w:shd w:val="clear" w:color="auto" w:fill="FFFFFF"/>
        </w:rPr>
        <w:tab/>
      </w:r>
      <w:r w:rsidRPr="00C23CB0">
        <w:rPr>
          <w:rFonts w:ascii="Times New Roman" w:eastAsia="Calibri" w:hAnsi="Times New Roman"/>
          <w:sz w:val="22"/>
          <w:szCs w:val="22"/>
          <w:shd w:val="clear" w:color="auto" w:fill="FFFFFF"/>
        </w:rPr>
        <w:tab/>
      </w:r>
      <w:r w:rsidRPr="00C23CB0">
        <w:rPr>
          <w:rFonts w:ascii="Times New Roman" w:eastAsia="Calibri" w:hAnsi="Times New Roman"/>
          <w:sz w:val="22"/>
          <w:szCs w:val="22"/>
          <w:shd w:val="clear" w:color="auto" w:fill="FFFFFF"/>
        </w:rPr>
        <w:tab/>
      </w:r>
    </w:p>
    <w:p w:rsidR="00B84EEE" w:rsidRDefault="00B84EEE" w:rsidP="00A5201E">
      <w:pPr>
        <w:tabs>
          <w:tab w:val="left" w:leader="underscore" w:pos="6030"/>
          <w:tab w:val="left" w:pos="10890"/>
        </w:tabs>
        <w:spacing w:after="0" w:line="480" w:lineRule="auto"/>
        <w:rPr>
          <w:rFonts w:ascii="Times New Roman" w:hAnsi="Times New Roman" w:cs="Arial"/>
          <w:color w:val="000000"/>
          <w:sz w:val="16"/>
          <w:szCs w:val="22"/>
          <w:u w:val="single"/>
        </w:rPr>
      </w:pPr>
    </w:p>
    <w:p w:rsidR="00B84EEE" w:rsidRDefault="00B84EEE" w:rsidP="00A5201E">
      <w:pPr>
        <w:tabs>
          <w:tab w:val="left" w:leader="underscore" w:pos="6030"/>
          <w:tab w:val="left" w:pos="10890"/>
        </w:tabs>
        <w:spacing w:after="0" w:line="480" w:lineRule="auto"/>
        <w:rPr>
          <w:rFonts w:ascii="Times New Roman" w:hAnsi="Times New Roman" w:cs="Arial"/>
          <w:color w:val="000000"/>
          <w:sz w:val="16"/>
          <w:szCs w:val="22"/>
          <w:u w:val="single"/>
        </w:rPr>
      </w:pPr>
    </w:p>
    <w:p w:rsidR="00B84EEE" w:rsidRDefault="00B84EEE" w:rsidP="00A5201E">
      <w:pPr>
        <w:tabs>
          <w:tab w:val="left" w:leader="underscore" w:pos="6030"/>
          <w:tab w:val="left" w:pos="10890"/>
        </w:tabs>
        <w:spacing w:after="0" w:line="480" w:lineRule="auto"/>
        <w:rPr>
          <w:rFonts w:ascii="Times New Roman" w:hAnsi="Times New Roman" w:cs="Arial"/>
          <w:color w:val="000000"/>
          <w:sz w:val="16"/>
          <w:szCs w:val="22"/>
          <w:u w:val="single"/>
        </w:rPr>
      </w:pPr>
    </w:p>
    <w:p w:rsidR="00B84EEE" w:rsidRDefault="00B84EEE" w:rsidP="00A5201E">
      <w:pPr>
        <w:tabs>
          <w:tab w:val="left" w:leader="underscore" w:pos="6030"/>
          <w:tab w:val="left" w:pos="10890"/>
        </w:tabs>
        <w:spacing w:after="0" w:line="480" w:lineRule="auto"/>
        <w:rPr>
          <w:rFonts w:ascii="Times New Roman" w:hAnsi="Times New Roman" w:cs="Arial"/>
          <w:color w:val="000000"/>
          <w:sz w:val="16"/>
          <w:szCs w:val="22"/>
          <w:u w:val="single"/>
        </w:rPr>
      </w:pPr>
    </w:p>
    <w:p w:rsidR="00B84EEE" w:rsidRDefault="00B84EEE" w:rsidP="00A5201E">
      <w:pPr>
        <w:tabs>
          <w:tab w:val="left" w:leader="underscore" w:pos="6030"/>
          <w:tab w:val="left" w:pos="10890"/>
        </w:tabs>
        <w:spacing w:after="0" w:line="480" w:lineRule="auto"/>
        <w:rPr>
          <w:rFonts w:ascii="Times New Roman" w:hAnsi="Times New Roman" w:cs="Arial"/>
          <w:color w:val="000000"/>
          <w:sz w:val="16"/>
          <w:szCs w:val="22"/>
          <w:u w:val="single"/>
        </w:rPr>
      </w:pPr>
    </w:p>
    <w:p w:rsidR="00B84EEE" w:rsidRDefault="00B84EEE" w:rsidP="00A5201E">
      <w:pPr>
        <w:tabs>
          <w:tab w:val="left" w:leader="underscore" w:pos="6030"/>
          <w:tab w:val="left" w:pos="10890"/>
        </w:tabs>
        <w:spacing w:after="0" w:line="480" w:lineRule="auto"/>
        <w:rPr>
          <w:rFonts w:ascii="Times New Roman" w:hAnsi="Times New Roman" w:cs="Arial"/>
          <w:color w:val="000000"/>
          <w:sz w:val="16"/>
          <w:szCs w:val="22"/>
          <w:u w:val="single"/>
        </w:rPr>
      </w:pPr>
    </w:p>
    <w:p w:rsidR="003A5DFB" w:rsidRPr="0014791E" w:rsidRDefault="003A5DFB" w:rsidP="003A5DFB">
      <w:pPr>
        <w:jc w:val="center"/>
        <w:rPr>
          <w:rFonts w:ascii="Times New Roman" w:hAnsi="Times New Roman"/>
          <w:b/>
          <w:sz w:val="120"/>
          <w:szCs w:val="120"/>
        </w:rPr>
      </w:pPr>
      <w:r w:rsidRPr="0014791E">
        <w:rPr>
          <w:rFonts w:ascii="Times New Roman" w:hAnsi="Times New Roman"/>
          <w:b/>
          <w:sz w:val="120"/>
          <w:szCs w:val="120"/>
        </w:rPr>
        <w:t>Appendix</w:t>
      </w:r>
    </w:p>
    <w:p w:rsidR="00B84EEE" w:rsidRDefault="00B84EEE" w:rsidP="003A5DFB">
      <w:pPr>
        <w:tabs>
          <w:tab w:val="left" w:pos="4159"/>
        </w:tabs>
        <w:spacing w:after="0" w:line="480" w:lineRule="auto"/>
        <w:rPr>
          <w:rFonts w:ascii="Times New Roman" w:hAnsi="Times New Roman" w:cs="Arial"/>
          <w:color w:val="000000"/>
          <w:sz w:val="16"/>
          <w:szCs w:val="22"/>
          <w:u w:val="single"/>
        </w:rPr>
      </w:pPr>
    </w:p>
    <w:p w:rsidR="00B84EEE" w:rsidRDefault="00B84EEE" w:rsidP="00A5201E">
      <w:pPr>
        <w:tabs>
          <w:tab w:val="left" w:leader="underscore" w:pos="6030"/>
          <w:tab w:val="left" w:pos="10890"/>
        </w:tabs>
        <w:spacing w:after="0" w:line="480" w:lineRule="auto"/>
        <w:rPr>
          <w:rFonts w:ascii="Times New Roman" w:hAnsi="Times New Roman" w:cs="Arial"/>
          <w:color w:val="000000"/>
          <w:sz w:val="16"/>
          <w:szCs w:val="22"/>
          <w:u w:val="single"/>
        </w:rPr>
      </w:pPr>
    </w:p>
    <w:p w:rsidR="00B84EEE" w:rsidRDefault="00B84EEE" w:rsidP="00A5201E">
      <w:pPr>
        <w:tabs>
          <w:tab w:val="left" w:leader="underscore" w:pos="6030"/>
          <w:tab w:val="left" w:pos="10890"/>
        </w:tabs>
        <w:spacing w:after="0" w:line="480" w:lineRule="auto"/>
        <w:rPr>
          <w:rFonts w:ascii="Times New Roman" w:hAnsi="Times New Roman" w:cs="Arial"/>
          <w:color w:val="000000"/>
          <w:sz w:val="16"/>
          <w:szCs w:val="22"/>
          <w:u w:val="single"/>
        </w:rPr>
      </w:pPr>
    </w:p>
    <w:p w:rsidR="00B84EEE" w:rsidRDefault="00B84EEE" w:rsidP="00A5201E">
      <w:pPr>
        <w:tabs>
          <w:tab w:val="left" w:leader="underscore" w:pos="6030"/>
          <w:tab w:val="left" w:pos="10890"/>
        </w:tabs>
        <w:spacing w:after="0" w:line="480" w:lineRule="auto"/>
        <w:rPr>
          <w:rFonts w:ascii="Times New Roman" w:hAnsi="Times New Roman" w:cs="Arial"/>
          <w:color w:val="000000"/>
          <w:sz w:val="16"/>
          <w:szCs w:val="22"/>
          <w:u w:val="single"/>
        </w:rPr>
      </w:pPr>
    </w:p>
    <w:p w:rsidR="00B84EEE" w:rsidRDefault="00B84EEE" w:rsidP="00A5201E">
      <w:pPr>
        <w:tabs>
          <w:tab w:val="left" w:leader="underscore" w:pos="6030"/>
          <w:tab w:val="left" w:pos="10890"/>
        </w:tabs>
        <w:spacing w:after="0" w:line="480" w:lineRule="auto"/>
        <w:rPr>
          <w:rFonts w:ascii="Times New Roman" w:hAnsi="Times New Roman" w:cs="Arial"/>
          <w:color w:val="000000"/>
          <w:sz w:val="16"/>
          <w:szCs w:val="22"/>
          <w:u w:val="single"/>
        </w:rPr>
      </w:pPr>
    </w:p>
    <w:p w:rsidR="00B84EEE" w:rsidRDefault="00B84EEE" w:rsidP="00A5201E">
      <w:pPr>
        <w:tabs>
          <w:tab w:val="left" w:leader="underscore" w:pos="6030"/>
          <w:tab w:val="left" w:pos="10890"/>
        </w:tabs>
        <w:spacing w:after="0" w:line="480" w:lineRule="auto"/>
        <w:rPr>
          <w:rFonts w:ascii="Times New Roman" w:hAnsi="Times New Roman" w:cs="Arial"/>
          <w:color w:val="000000"/>
          <w:sz w:val="16"/>
          <w:szCs w:val="22"/>
          <w:u w:val="single"/>
        </w:rPr>
      </w:pPr>
    </w:p>
    <w:p w:rsidR="00B84EEE" w:rsidRDefault="00B84EEE" w:rsidP="00A5201E">
      <w:pPr>
        <w:tabs>
          <w:tab w:val="left" w:leader="underscore" w:pos="6030"/>
          <w:tab w:val="left" w:pos="10890"/>
        </w:tabs>
        <w:spacing w:after="0" w:line="480" w:lineRule="auto"/>
        <w:rPr>
          <w:rFonts w:ascii="Times New Roman" w:hAnsi="Times New Roman" w:cs="Arial"/>
          <w:color w:val="000000"/>
          <w:sz w:val="16"/>
          <w:szCs w:val="22"/>
          <w:u w:val="single"/>
        </w:rPr>
      </w:pPr>
    </w:p>
    <w:p w:rsidR="00B84EEE" w:rsidRDefault="00B84EEE" w:rsidP="00A5201E">
      <w:pPr>
        <w:tabs>
          <w:tab w:val="left" w:leader="underscore" w:pos="6030"/>
          <w:tab w:val="left" w:pos="10890"/>
        </w:tabs>
        <w:spacing w:after="0" w:line="480" w:lineRule="auto"/>
        <w:rPr>
          <w:rFonts w:ascii="Times New Roman" w:hAnsi="Times New Roman" w:cs="Arial"/>
          <w:color w:val="000000"/>
          <w:sz w:val="16"/>
          <w:szCs w:val="22"/>
          <w:u w:val="single"/>
        </w:rPr>
      </w:pPr>
    </w:p>
    <w:p w:rsidR="00B84EEE" w:rsidRPr="00462AB6" w:rsidRDefault="00B84EEE" w:rsidP="00A5201E">
      <w:pPr>
        <w:tabs>
          <w:tab w:val="left" w:leader="underscore" w:pos="6030"/>
          <w:tab w:val="left" w:pos="10890"/>
        </w:tabs>
        <w:spacing w:after="0" w:line="480" w:lineRule="auto"/>
        <w:rPr>
          <w:rFonts w:ascii="Times New Roman" w:hAnsi="Times New Roman" w:cs="Arial"/>
          <w:color w:val="000000"/>
          <w:sz w:val="16"/>
          <w:szCs w:val="22"/>
          <w:u w:val="single"/>
        </w:rPr>
      </w:pPr>
    </w:p>
    <w:tbl>
      <w:tblPr>
        <w:tblW w:w="0" w:type="auto"/>
        <w:tblLook w:val="00A0" w:firstRow="1" w:lastRow="0" w:firstColumn="1" w:lastColumn="0" w:noHBand="0" w:noVBand="0"/>
      </w:tblPr>
      <w:tblGrid>
        <w:gridCol w:w="11304"/>
      </w:tblGrid>
      <w:tr w:rsidR="00A5201E" w:rsidRPr="003E78A0" w:rsidTr="00AD6E1F">
        <w:trPr>
          <w:trHeight w:val="4320"/>
        </w:trPr>
        <w:tc>
          <w:tcPr>
            <w:tcW w:w="11304" w:type="dxa"/>
          </w:tcPr>
          <w:p w:rsidR="00A5201E" w:rsidRPr="003E78A0" w:rsidRDefault="00A5201E" w:rsidP="00A5201E">
            <w:pPr>
              <w:tabs>
                <w:tab w:val="left" w:pos="450"/>
                <w:tab w:val="left" w:pos="900"/>
                <w:tab w:val="left" w:pos="3960"/>
                <w:tab w:val="left" w:pos="4410"/>
                <w:tab w:val="left" w:leader="underscore" w:pos="10800"/>
              </w:tabs>
              <w:spacing w:after="0"/>
              <w:rPr>
                <w:bCs/>
                <w:sz w:val="22"/>
                <w:szCs w:val="22"/>
              </w:rPr>
            </w:pPr>
          </w:p>
        </w:tc>
      </w:tr>
      <w:tr w:rsidR="00BE2666" w:rsidRPr="00B207CA" w:rsidTr="00BF15F3">
        <w:trPr>
          <w:trHeight w:val="13671"/>
        </w:trPr>
        <w:tc>
          <w:tcPr>
            <w:tcW w:w="11304" w:type="dxa"/>
            <w:tcBorders>
              <w:bottom w:val="single" w:sz="4" w:space="0" w:color="auto"/>
            </w:tcBorders>
          </w:tcPr>
          <w:p w:rsidR="005005F6" w:rsidRPr="005005F6" w:rsidRDefault="005005F6" w:rsidP="005005F6">
            <w:pPr>
              <w:pStyle w:val="NoSpacing"/>
              <w:jc w:val="center"/>
              <w:rPr>
                <w:rFonts w:ascii="Times New Roman" w:hAnsi="Times New Roman"/>
              </w:rPr>
            </w:pPr>
            <w:r w:rsidRPr="005005F6">
              <w:rPr>
                <w:rFonts w:ascii="Times New Roman" w:hAnsi="Times New Roman"/>
              </w:rPr>
              <w:lastRenderedPageBreak/>
              <w:t>Woodland Primary School Parents Involvement Policy/Plan</w:t>
            </w:r>
          </w:p>
          <w:p w:rsidR="005005F6" w:rsidRPr="005005F6" w:rsidRDefault="005005F6" w:rsidP="005005F6">
            <w:pPr>
              <w:pStyle w:val="NoSpacing"/>
              <w:jc w:val="center"/>
              <w:rPr>
                <w:rFonts w:ascii="Times New Roman" w:hAnsi="Times New Roman"/>
              </w:rPr>
            </w:pPr>
            <w:r w:rsidRPr="005005F6">
              <w:rPr>
                <w:rFonts w:ascii="Times New Roman" w:hAnsi="Times New Roman"/>
              </w:rPr>
              <w:t>2011-2012</w:t>
            </w:r>
          </w:p>
          <w:p w:rsidR="00B207CA" w:rsidRDefault="005005F6" w:rsidP="005005F6">
            <w:pPr>
              <w:shd w:val="clear" w:color="auto" w:fill="FFFFFF" w:themeFill="background1"/>
              <w:rPr>
                <w:rFonts w:ascii="Times New Roman" w:hAnsi="Times New Roman"/>
              </w:rPr>
            </w:pPr>
            <w:r>
              <w:rPr>
                <w:rFonts w:ascii="Times New Roman" w:hAnsi="Times New Roman"/>
              </w:rPr>
              <w:t>We wish to develop and maintain strong relationships and communication between school personnel and parents which results in parental involvement in the education of their children.  Section 1118(b-e) of No Child Left Behind requires each building receiving Title 1, Part A funding to have a building level parent involvement policy.  This policy will be distributed to parents of children in the building.  Signed compacts are retained by the school.  Our plan will be reviewed annually. See Appendix C and D.</w:t>
            </w:r>
          </w:p>
          <w:p w:rsidR="005005F6" w:rsidRPr="005005F6" w:rsidRDefault="005005F6" w:rsidP="005005F6">
            <w:pPr>
              <w:shd w:val="clear" w:color="auto" w:fill="FFFFFF" w:themeFill="background1"/>
              <w:rPr>
                <w:rFonts w:ascii="Times New Roman" w:hAnsi="Times New Roman"/>
              </w:rPr>
            </w:pPr>
          </w:p>
          <w:tbl>
            <w:tblPr>
              <w:tblStyle w:val="TableGrid"/>
              <w:tblW w:w="0" w:type="auto"/>
              <w:tblLook w:val="04A0" w:firstRow="1" w:lastRow="0" w:firstColumn="1" w:lastColumn="0" w:noHBand="0" w:noVBand="1"/>
            </w:tblPr>
            <w:tblGrid>
              <w:gridCol w:w="2214"/>
              <w:gridCol w:w="2214"/>
              <w:gridCol w:w="2215"/>
              <w:gridCol w:w="2215"/>
              <w:gridCol w:w="2215"/>
            </w:tblGrid>
            <w:tr w:rsidR="00B207CA" w:rsidRPr="00B207CA" w:rsidTr="00B207CA">
              <w:tc>
                <w:tcPr>
                  <w:tcW w:w="2214" w:type="dxa"/>
                </w:tcPr>
                <w:p w:rsidR="00B207CA" w:rsidRPr="00B207CA" w:rsidRDefault="00B207CA" w:rsidP="00B207CA">
                  <w:pPr>
                    <w:rPr>
                      <w:rFonts w:ascii="Times New Roman" w:hAnsi="Times New Roman"/>
                      <w:b/>
                      <w:sz w:val="20"/>
                      <w:szCs w:val="20"/>
                    </w:rPr>
                  </w:pPr>
                  <w:r w:rsidRPr="00B207CA">
                    <w:rPr>
                      <w:rFonts w:ascii="Times New Roman" w:hAnsi="Times New Roman"/>
                      <w:b/>
                      <w:sz w:val="20"/>
                      <w:szCs w:val="20"/>
                    </w:rPr>
                    <w:t>Requirement</w:t>
                  </w:r>
                </w:p>
              </w:tc>
              <w:tc>
                <w:tcPr>
                  <w:tcW w:w="2214" w:type="dxa"/>
                </w:tcPr>
                <w:p w:rsidR="00B207CA" w:rsidRPr="00B207CA" w:rsidRDefault="00B207CA" w:rsidP="00B207CA">
                  <w:pPr>
                    <w:rPr>
                      <w:rFonts w:ascii="Times New Roman" w:hAnsi="Times New Roman"/>
                      <w:b/>
                      <w:sz w:val="20"/>
                      <w:szCs w:val="20"/>
                    </w:rPr>
                  </w:pPr>
                  <w:r w:rsidRPr="00B207CA">
                    <w:rPr>
                      <w:rFonts w:ascii="Times New Roman" w:hAnsi="Times New Roman"/>
                      <w:b/>
                      <w:sz w:val="20"/>
                      <w:szCs w:val="20"/>
                    </w:rPr>
                    <w:t>Activities and strategies</w:t>
                  </w:r>
                </w:p>
              </w:tc>
              <w:tc>
                <w:tcPr>
                  <w:tcW w:w="2215" w:type="dxa"/>
                </w:tcPr>
                <w:p w:rsidR="00B207CA" w:rsidRPr="00B207CA" w:rsidRDefault="00B207CA" w:rsidP="00B207CA">
                  <w:pPr>
                    <w:rPr>
                      <w:rFonts w:ascii="Times New Roman" w:hAnsi="Times New Roman"/>
                      <w:b/>
                      <w:sz w:val="20"/>
                      <w:szCs w:val="20"/>
                    </w:rPr>
                  </w:pPr>
                  <w:r w:rsidRPr="00B207CA">
                    <w:rPr>
                      <w:rFonts w:ascii="Times New Roman" w:hAnsi="Times New Roman"/>
                      <w:b/>
                      <w:sz w:val="20"/>
                      <w:szCs w:val="20"/>
                    </w:rPr>
                    <w:t>Participants/Persons Responsible</w:t>
                  </w:r>
                </w:p>
              </w:tc>
              <w:tc>
                <w:tcPr>
                  <w:tcW w:w="2215" w:type="dxa"/>
                </w:tcPr>
                <w:p w:rsidR="00B207CA" w:rsidRPr="00B207CA" w:rsidRDefault="00B207CA" w:rsidP="00B207CA">
                  <w:pPr>
                    <w:rPr>
                      <w:rFonts w:ascii="Times New Roman" w:hAnsi="Times New Roman"/>
                      <w:b/>
                      <w:sz w:val="20"/>
                      <w:szCs w:val="20"/>
                    </w:rPr>
                  </w:pPr>
                  <w:r w:rsidRPr="00B207CA">
                    <w:rPr>
                      <w:rFonts w:ascii="Times New Roman" w:hAnsi="Times New Roman"/>
                      <w:b/>
                      <w:sz w:val="20"/>
                      <w:szCs w:val="20"/>
                    </w:rPr>
                    <w:t>Date/Time Frame</w:t>
                  </w:r>
                </w:p>
              </w:tc>
              <w:tc>
                <w:tcPr>
                  <w:tcW w:w="2215" w:type="dxa"/>
                </w:tcPr>
                <w:p w:rsidR="00B207CA" w:rsidRPr="00B207CA" w:rsidRDefault="00B207CA" w:rsidP="00B207CA">
                  <w:pPr>
                    <w:rPr>
                      <w:rFonts w:ascii="Times New Roman" w:hAnsi="Times New Roman"/>
                      <w:b/>
                      <w:sz w:val="20"/>
                      <w:szCs w:val="20"/>
                    </w:rPr>
                  </w:pPr>
                  <w:r w:rsidRPr="00B207CA">
                    <w:rPr>
                      <w:rFonts w:ascii="Times New Roman" w:hAnsi="Times New Roman"/>
                      <w:b/>
                      <w:sz w:val="20"/>
                      <w:szCs w:val="20"/>
                    </w:rPr>
                    <w:t xml:space="preserve">Evidence of </w:t>
                  </w:r>
                  <w:r w:rsidR="005005F6" w:rsidRPr="00B207CA">
                    <w:rPr>
                      <w:rFonts w:ascii="Times New Roman" w:hAnsi="Times New Roman"/>
                      <w:b/>
                      <w:sz w:val="20"/>
                      <w:szCs w:val="20"/>
                    </w:rPr>
                    <w:t>Completion</w:t>
                  </w:r>
                </w:p>
              </w:tc>
            </w:tr>
            <w:tr w:rsidR="00B207CA" w:rsidRPr="00B207CA" w:rsidTr="00B207CA">
              <w:tc>
                <w:tcPr>
                  <w:tcW w:w="2214" w:type="dxa"/>
                </w:tcPr>
                <w:p w:rsidR="00B207CA" w:rsidRPr="00B207CA" w:rsidRDefault="00B207CA" w:rsidP="004C2E9F">
                  <w:pPr>
                    <w:rPr>
                      <w:rFonts w:ascii="Times New Roman" w:hAnsi="Times New Roman"/>
                      <w:sz w:val="20"/>
                      <w:szCs w:val="20"/>
                    </w:rPr>
                  </w:pPr>
                  <w:r w:rsidRPr="00B207CA">
                    <w:rPr>
                      <w:rFonts w:ascii="Times New Roman" w:hAnsi="Times New Roman"/>
                      <w:sz w:val="20"/>
                      <w:szCs w:val="20"/>
                    </w:rPr>
                    <w:t>1. Title 1, Part A requirements will be explained to parents</w:t>
                  </w:r>
                </w:p>
              </w:tc>
              <w:tc>
                <w:tcPr>
                  <w:tcW w:w="2214" w:type="dxa"/>
                </w:tcPr>
                <w:p w:rsidR="00B207CA" w:rsidRPr="00B207CA" w:rsidRDefault="00B207CA" w:rsidP="00B207CA">
                  <w:pPr>
                    <w:rPr>
                      <w:rFonts w:ascii="Times New Roman" w:hAnsi="Times New Roman"/>
                      <w:sz w:val="20"/>
                      <w:szCs w:val="20"/>
                    </w:rPr>
                  </w:pPr>
                  <w:r w:rsidRPr="00B207CA">
                    <w:rPr>
                      <w:rFonts w:ascii="Times New Roman" w:hAnsi="Times New Roman"/>
                      <w:sz w:val="20"/>
                      <w:szCs w:val="20"/>
                    </w:rPr>
                    <w:t>Information presented during conference week</w:t>
                  </w:r>
                </w:p>
                <w:p w:rsidR="00B207CA" w:rsidRPr="00B207CA" w:rsidRDefault="00B207CA" w:rsidP="00B207CA">
                  <w:pPr>
                    <w:rPr>
                      <w:rFonts w:ascii="Times New Roman" w:hAnsi="Times New Roman"/>
                      <w:sz w:val="20"/>
                      <w:szCs w:val="20"/>
                    </w:rPr>
                  </w:pPr>
                  <w:r w:rsidRPr="00B207CA">
                    <w:rPr>
                      <w:rFonts w:ascii="Times New Roman" w:hAnsi="Times New Roman"/>
                      <w:sz w:val="20"/>
                      <w:szCs w:val="20"/>
                    </w:rPr>
                    <w:t>Written information is provided as a part of the school handbook</w:t>
                  </w:r>
                </w:p>
              </w:tc>
              <w:tc>
                <w:tcPr>
                  <w:tcW w:w="2215" w:type="dxa"/>
                </w:tcPr>
                <w:p w:rsidR="00B207CA" w:rsidRDefault="00B207CA" w:rsidP="00B207CA">
                  <w:pPr>
                    <w:rPr>
                      <w:rFonts w:ascii="Times New Roman" w:hAnsi="Times New Roman"/>
                      <w:sz w:val="20"/>
                      <w:szCs w:val="20"/>
                    </w:rPr>
                  </w:pPr>
                  <w:r w:rsidRPr="00B207CA">
                    <w:rPr>
                      <w:rFonts w:ascii="Times New Roman" w:hAnsi="Times New Roman"/>
                      <w:sz w:val="20"/>
                      <w:szCs w:val="20"/>
                    </w:rPr>
                    <w:t>Teachers</w:t>
                  </w:r>
                </w:p>
                <w:p w:rsidR="00B207CA" w:rsidRDefault="00B207CA" w:rsidP="00B207CA">
                  <w:pPr>
                    <w:rPr>
                      <w:rFonts w:ascii="Times New Roman" w:hAnsi="Times New Roman"/>
                      <w:sz w:val="20"/>
                      <w:szCs w:val="20"/>
                    </w:rPr>
                  </w:pPr>
                </w:p>
                <w:p w:rsidR="00B207CA" w:rsidRDefault="00B207CA" w:rsidP="00B207CA">
                  <w:pPr>
                    <w:rPr>
                      <w:rFonts w:ascii="Times New Roman" w:hAnsi="Times New Roman"/>
                      <w:sz w:val="20"/>
                      <w:szCs w:val="20"/>
                    </w:rPr>
                  </w:pPr>
                  <w:r>
                    <w:rPr>
                      <w:rFonts w:ascii="Times New Roman" w:hAnsi="Times New Roman"/>
                      <w:sz w:val="20"/>
                      <w:szCs w:val="20"/>
                    </w:rPr>
                    <w:t>Principal</w:t>
                  </w:r>
                </w:p>
                <w:p w:rsidR="00B207CA" w:rsidRPr="00B207CA" w:rsidRDefault="00B207CA" w:rsidP="00B207CA">
                  <w:pPr>
                    <w:rPr>
                      <w:rFonts w:ascii="Times New Roman" w:hAnsi="Times New Roman"/>
                      <w:sz w:val="20"/>
                      <w:szCs w:val="20"/>
                    </w:rPr>
                  </w:pPr>
                  <w:r>
                    <w:rPr>
                      <w:rFonts w:ascii="Times New Roman" w:hAnsi="Times New Roman"/>
                      <w:sz w:val="20"/>
                      <w:szCs w:val="20"/>
                    </w:rPr>
                    <w:t>Secretary</w:t>
                  </w:r>
                </w:p>
              </w:tc>
              <w:tc>
                <w:tcPr>
                  <w:tcW w:w="2215" w:type="dxa"/>
                </w:tcPr>
                <w:p w:rsidR="00B207CA" w:rsidRDefault="00B207CA" w:rsidP="00B207CA">
                  <w:pPr>
                    <w:rPr>
                      <w:rFonts w:ascii="Times New Roman" w:hAnsi="Times New Roman"/>
                      <w:sz w:val="20"/>
                      <w:szCs w:val="20"/>
                    </w:rPr>
                  </w:pPr>
                  <w:r>
                    <w:rPr>
                      <w:rFonts w:ascii="Times New Roman" w:hAnsi="Times New Roman"/>
                      <w:sz w:val="20"/>
                      <w:szCs w:val="20"/>
                    </w:rPr>
                    <w:t>Fall</w:t>
                  </w:r>
                </w:p>
                <w:p w:rsidR="00B207CA" w:rsidRDefault="00B207CA" w:rsidP="00B207CA">
                  <w:pPr>
                    <w:rPr>
                      <w:rFonts w:ascii="Times New Roman" w:hAnsi="Times New Roman"/>
                      <w:sz w:val="20"/>
                      <w:szCs w:val="20"/>
                    </w:rPr>
                  </w:pPr>
                </w:p>
                <w:p w:rsidR="00B207CA" w:rsidRPr="00B207CA" w:rsidRDefault="00B207CA" w:rsidP="00B207CA">
                  <w:pPr>
                    <w:rPr>
                      <w:rFonts w:ascii="Times New Roman" w:hAnsi="Times New Roman"/>
                      <w:sz w:val="20"/>
                      <w:szCs w:val="20"/>
                    </w:rPr>
                  </w:pPr>
                  <w:r>
                    <w:rPr>
                      <w:rFonts w:ascii="Times New Roman" w:hAnsi="Times New Roman"/>
                      <w:sz w:val="20"/>
                      <w:szCs w:val="20"/>
                    </w:rPr>
                    <w:t>Beginning of school year or on day of enrollment</w:t>
                  </w:r>
                </w:p>
              </w:tc>
              <w:tc>
                <w:tcPr>
                  <w:tcW w:w="2215" w:type="dxa"/>
                </w:tcPr>
                <w:p w:rsidR="00B207CA" w:rsidRDefault="00B207CA" w:rsidP="00B207CA">
                  <w:pPr>
                    <w:rPr>
                      <w:rFonts w:ascii="Times New Roman" w:hAnsi="Times New Roman"/>
                      <w:sz w:val="20"/>
                      <w:szCs w:val="20"/>
                    </w:rPr>
                  </w:pPr>
                  <w:r>
                    <w:rPr>
                      <w:rFonts w:ascii="Times New Roman" w:hAnsi="Times New Roman"/>
                      <w:sz w:val="20"/>
                      <w:szCs w:val="20"/>
                    </w:rPr>
                    <w:t>Signed Compacts</w:t>
                  </w:r>
                </w:p>
                <w:p w:rsidR="00B207CA" w:rsidRDefault="00B207CA" w:rsidP="00B207CA">
                  <w:pPr>
                    <w:rPr>
                      <w:rFonts w:ascii="Times New Roman" w:hAnsi="Times New Roman"/>
                      <w:sz w:val="20"/>
                      <w:szCs w:val="20"/>
                    </w:rPr>
                  </w:pPr>
                </w:p>
                <w:p w:rsidR="00B207CA" w:rsidRPr="00B207CA" w:rsidRDefault="00B207CA" w:rsidP="00B207CA">
                  <w:pPr>
                    <w:rPr>
                      <w:rFonts w:ascii="Times New Roman" w:hAnsi="Times New Roman"/>
                      <w:sz w:val="20"/>
                      <w:szCs w:val="20"/>
                    </w:rPr>
                  </w:pPr>
                  <w:r>
                    <w:rPr>
                      <w:rFonts w:ascii="Times New Roman" w:hAnsi="Times New Roman"/>
                      <w:sz w:val="20"/>
                      <w:szCs w:val="20"/>
                    </w:rPr>
                    <w:t>Handbook</w:t>
                  </w:r>
                </w:p>
              </w:tc>
            </w:tr>
            <w:tr w:rsidR="00B207CA" w:rsidRPr="00B207CA" w:rsidTr="00B207CA">
              <w:tc>
                <w:tcPr>
                  <w:tcW w:w="2214" w:type="dxa"/>
                </w:tcPr>
                <w:p w:rsidR="00B207CA" w:rsidRPr="00B207CA" w:rsidRDefault="00B207CA" w:rsidP="00B207CA">
                  <w:pPr>
                    <w:rPr>
                      <w:rFonts w:ascii="Times New Roman" w:hAnsi="Times New Roman"/>
                      <w:sz w:val="20"/>
                      <w:szCs w:val="20"/>
                    </w:rPr>
                  </w:pPr>
                  <w:r>
                    <w:rPr>
                      <w:rFonts w:ascii="Times New Roman" w:hAnsi="Times New Roman"/>
                      <w:sz w:val="20"/>
                      <w:szCs w:val="20"/>
                    </w:rPr>
                    <w:t>2. Hold a flexible number of meetings throughout the year</w:t>
                  </w:r>
                </w:p>
              </w:tc>
              <w:tc>
                <w:tcPr>
                  <w:tcW w:w="2214" w:type="dxa"/>
                </w:tcPr>
                <w:p w:rsidR="00B207CA" w:rsidRPr="00B207CA" w:rsidRDefault="00B207CA" w:rsidP="00B207CA">
                  <w:pPr>
                    <w:pStyle w:val="NoSpacing"/>
                    <w:rPr>
                      <w:sz w:val="20"/>
                      <w:szCs w:val="20"/>
                    </w:rPr>
                  </w:pPr>
                  <w:r w:rsidRPr="00B207CA">
                    <w:rPr>
                      <w:sz w:val="20"/>
                      <w:szCs w:val="20"/>
                    </w:rPr>
                    <w:t>Drop In/Drop Off</w:t>
                  </w:r>
                </w:p>
                <w:p w:rsidR="00B207CA" w:rsidRPr="00B207CA" w:rsidRDefault="00B207CA" w:rsidP="00B207CA">
                  <w:pPr>
                    <w:pStyle w:val="NoSpacing"/>
                    <w:rPr>
                      <w:sz w:val="20"/>
                      <w:szCs w:val="20"/>
                    </w:rPr>
                  </w:pPr>
                </w:p>
                <w:p w:rsidR="00B207CA" w:rsidRPr="00B207CA" w:rsidRDefault="00B207CA" w:rsidP="00B207CA">
                  <w:pPr>
                    <w:pStyle w:val="NoSpacing"/>
                    <w:rPr>
                      <w:sz w:val="20"/>
                      <w:szCs w:val="20"/>
                    </w:rPr>
                  </w:pPr>
                  <w:r w:rsidRPr="00B207CA">
                    <w:rPr>
                      <w:sz w:val="20"/>
                      <w:szCs w:val="20"/>
                    </w:rPr>
                    <w:t>Parent Conferences</w:t>
                  </w:r>
                </w:p>
                <w:p w:rsidR="00B207CA" w:rsidRPr="00B207CA" w:rsidRDefault="00B207CA" w:rsidP="00B207CA">
                  <w:pPr>
                    <w:pStyle w:val="NoSpacing"/>
                    <w:rPr>
                      <w:sz w:val="20"/>
                      <w:szCs w:val="20"/>
                    </w:rPr>
                  </w:pPr>
                </w:p>
                <w:p w:rsidR="00B207CA" w:rsidRPr="00B207CA" w:rsidRDefault="00B207CA" w:rsidP="00B207CA">
                  <w:pPr>
                    <w:pStyle w:val="NoSpacing"/>
                    <w:rPr>
                      <w:sz w:val="20"/>
                      <w:szCs w:val="20"/>
                    </w:rPr>
                  </w:pPr>
                  <w:r w:rsidRPr="00B207CA">
                    <w:rPr>
                      <w:sz w:val="20"/>
                      <w:szCs w:val="20"/>
                    </w:rPr>
                    <w:t>Reading and/or math activities</w:t>
                  </w:r>
                </w:p>
                <w:p w:rsidR="00B207CA" w:rsidRDefault="00B207CA" w:rsidP="00B207CA">
                  <w:pPr>
                    <w:pStyle w:val="NoSpacing"/>
                    <w:rPr>
                      <w:sz w:val="20"/>
                      <w:szCs w:val="20"/>
                    </w:rPr>
                  </w:pPr>
                </w:p>
                <w:p w:rsidR="00B207CA" w:rsidRPr="00B207CA" w:rsidRDefault="00B207CA" w:rsidP="00B207CA">
                  <w:pPr>
                    <w:pStyle w:val="NoSpacing"/>
                    <w:rPr>
                      <w:sz w:val="20"/>
                      <w:szCs w:val="20"/>
                    </w:rPr>
                  </w:pPr>
                  <w:r w:rsidRPr="00B207CA">
                    <w:rPr>
                      <w:sz w:val="20"/>
                      <w:szCs w:val="20"/>
                    </w:rPr>
                    <w:t>Open door policy</w:t>
                  </w:r>
                </w:p>
                <w:p w:rsidR="00B207CA" w:rsidRPr="00B207CA" w:rsidRDefault="00B207CA" w:rsidP="00B207CA">
                  <w:pPr>
                    <w:pStyle w:val="NoSpacing"/>
                    <w:rPr>
                      <w:sz w:val="20"/>
                      <w:szCs w:val="20"/>
                    </w:rPr>
                  </w:pPr>
                </w:p>
              </w:tc>
              <w:tc>
                <w:tcPr>
                  <w:tcW w:w="2215" w:type="dxa"/>
                </w:tcPr>
                <w:p w:rsidR="00B207CA" w:rsidRPr="00B207CA" w:rsidRDefault="00B207CA" w:rsidP="00B207CA">
                  <w:pPr>
                    <w:pStyle w:val="NoSpacing"/>
                    <w:rPr>
                      <w:sz w:val="20"/>
                      <w:szCs w:val="20"/>
                    </w:rPr>
                  </w:pPr>
                  <w:r w:rsidRPr="00B207CA">
                    <w:rPr>
                      <w:sz w:val="20"/>
                      <w:szCs w:val="20"/>
                    </w:rPr>
                    <w:t>Teachers</w:t>
                  </w:r>
                </w:p>
                <w:p w:rsidR="00B207CA" w:rsidRPr="00B207CA" w:rsidRDefault="00B207CA" w:rsidP="00B207CA">
                  <w:pPr>
                    <w:pStyle w:val="NoSpacing"/>
                    <w:rPr>
                      <w:sz w:val="20"/>
                      <w:szCs w:val="20"/>
                    </w:rPr>
                  </w:pPr>
                </w:p>
                <w:p w:rsidR="00B207CA" w:rsidRPr="00B207CA" w:rsidRDefault="00B207CA" w:rsidP="00B207CA">
                  <w:pPr>
                    <w:pStyle w:val="NoSpacing"/>
                    <w:rPr>
                      <w:sz w:val="20"/>
                      <w:szCs w:val="20"/>
                    </w:rPr>
                  </w:pPr>
                  <w:r w:rsidRPr="00B207CA">
                    <w:rPr>
                      <w:sz w:val="20"/>
                      <w:szCs w:val="20"/>
                    </w:rPr>
                    <w:t>Teachers</w:t>
                  </w:r>
                </w:p>
                <w:p w:rsidR="00B207CA" w:rsidRPr="00B207CA" w:rsidRDefault="00B207CA" w:rsidP="00B207CA">
                  <w:pPr>
                    <w:pStyle w:val="NoSpacing"/>
                    <w:rPr>
                      <w:sz w:val="20"/>
                      <w:szCs w:val="20"/>
                    </w:rPr>
                  </w:pPr>
                </w:p>
                <w:p w:rsidR="00B207CA" w:rsidRPr="00B207CA" w:rsidRDefault="00B207CA" w:rsidP="00B207CA">
                  <w:pPr>
                    <w:pStyle w:val="NoSpacing"/>
                    <w:rPr>
                      <w:sz w:val="20"/>
                      <w:szCs w:val="20"/>
                    </w:rPr>
                  </w:pPr>
                  <w:r w:rsidRPr="00B207CA">
                    <w:rPr>
                      <w:sz w:val="20"/>
                      <w:szCs w:val="20"/>
                    </w:rPr>
                    <w:t>Staff</w:t>
                  </w:r>
                </w:p>
                <w:p w:rsidR="00B207CA" w:rsidRPr="00B207CA" w:rsidRDefault="00B207CA" w:rsidP="00B207CA">
                  <w:pPr>
                    <w:pStyle w:val="NoSpacing"/>
                    <w:rPr>
                      <w:sz w:val="20"/>
                      <w:szCs w:val="20"/>
                    </w:rPr>
                  </w:pPr>
                </w:p>
                <w:p w:rsidR="00B207CA" w:rsidRDefault="00B207CA" w:rsidP="00B207CA">
                  <w:pPr>
                    <w:pStyle w:val="NoSpacing"/>
                    <w:rPr>
                      <w:sz w:val="20"/>
                      <w:szCs w:val="20"/>
                    </w:rPr>
                  </w:pPr>
                </w:p>
                <w:p w:rsidR="00B207CA" w:rsidRPr="00B207CA" w:rsidRDefault="00B207CA" w:rsidP="00B207CA">
                  <w:pPr>
                    <w:pStyle w:val="NoSpacing"/>
                    <w:rPr>
                      <w:sz w:val="20"/>
                      <w:szCs w:val="20"/>
                    </w:rPr>
                  </w:pPr>
                  <w:r w:rsidRPr="00B207CA">
                    <w:rPr>
                      <w:sz w:val="20"/>
                      <w:szCs w:val="20"/>
                    </w:rPr>
                    <w:t>Staff</w:t>
                  </w:r>
                </w:p>
              </w:tc>
              <w:tc>
                <w:tcPr>
                  <w:tcW w:w="2215" w:type="dxa"/>
                </w:tcPr>
                <w:p w:rsidR="00B207CA" w:rsidRDefault="00B207CA" w:rsidP="00B207CA">
                  <w:pPr>
                    <w:rPr>
                      <w:rFonts w:ascii="Times New Roman" w:hAnsi="Times New Roman"/>
                      <w:sz w:val="20"/>
                      <w:szCs w:val="20"/>
                    </w:rPr>
                  </w:pPr>
                  <w:r>
                    <w:rPr>
                      <w:rFonts w:ascii="Times New Roman" w:hAnsi="Times New Roman"/>
                      <w:sz w:val="20"/>
                      <w:szCs w:val="20"/>
                    </w:rPr>
                    <w:t>Summer</w:t>
                  </w:r>
                </w:p>
                <w:p w:rsidR="00B207CA" w:rsidRDefault="00B207CA" w:rsidP="00B207CA">
                  <w:pPr>
                    <w:rPr>
                      <w:rFonts w:ascii="Times New Roman" w:hAnsi="Times New Roman"/>
                      <w:sz w:val="20"/>
                      <w:szCs w:val="20"/>
                    </w:rPr>
                  </w:pPr>
                  <w:r>
                    <w:rPr>
                      <w:rFonts w:ascii="Times New Roman" w:hAnsi="Times New Roman"/>
                      <w:sz w:val="20"/>
                      <w:szCs w:val="20"/>
                    </w:rPr>
                    <w:t>Fall</w:t>
                  </w:r>
                </w:p>
                <w:p w:rsidR="00B207CA" w:rsidRDefault="00B207CA" w:rsidP="00B207CA">
                  <w:pPr>
                    <w:rPr>
                      <w:rFonts w:ascii="Times New Roman" w:hAnsi="Times New Roman"/>
                      <w:sz w:val="20"/>
                      <w:szCs w:val="20"/>
                    </w:rPr>
                  </w:pPr>
                  <w:r>
                    <w:rPr>
                      <w:rFonts w:ascii="Times New Roman" w:hAnsi="Times New Roman"/>
                      <w:sz w:val="20"/>
                      <w:szCs w:val="20"/>
                    </w:rPr>
                    <w:t>Winter</w:t>
                  </w:r>
                </w:p>
                <w:p w:rsidR="00B207CA" w:rsidRDefault="00B207CA" w:rsidP="00B207CA">
                  <w:pPr>
                    <w:rPr>
                      <w:rFonts w:ascii="Times New Roman" w:hAnsi="Times New Roman"/>
                      <w:sz w:val="20"/>
                      <w:szCs w:val="20"/>
                    </w:rPr>
                  </w:pPr>
                </w:p>
                <w:p w:rsidR="00B207CA" w:rsidRPr="00B207CA" w:rsidRDefault="00B207CA" w:rsidP="00B207CA">
                  <w:pPr>
                    <w:rPr>
                      <w:rFonts w:ascii="Times New Roman" w:hAnsi="Times New Roman"/>
                      <w:sz w:val="20"/>
                      <w:szCs w:val="20"/>
                    </w:rPr>
                  </w:pPr>
                  <w:r>
                    <w:rPr>
                      <w:rFonts w:ascii="Times New Roman" w:hAnsi="Times New Roman"/>
                      <w:sz w:val="20"/>
                      <w:szCs w:val="20"/>
                    </w:rPr>
                    <w:t>Ongoing</w:t>
                  </w:r>
                </w:p>
              </w:tc>
              <w:tc>
                <w:tcPr>
                  <w:tcW w:w="2215" w:type="dxa"/>
                </w:tcPr>
                <w:p w:rsidR="00B207CA" w:rsidRDefault="00B207CA" w:rsidP="00B207CA">
                  <w:pPr>
                    <w:rPr>
                      <w:rFonts w:ascii="Times New Roman" w:hAnsi="Times New Roman"/>
                      <w:sz w:val="20"/>
                      <w:szCs w:val="20"/>
                    </w:rPr>
                  </w:pPr>
                </w:p>
                <w:p w:rsidR="00B207CA" w:rsidRDefault="00B207CA" w:rsidP="00B207CA">
                  <w:pPr>
                    <w:rPr>
                      <w:rFonts w:ascii="Times New Roman" w:hAnsi="Times New Roman"/>
                      <w:sz w:val="20"/>
                      <w:szCs w:val="20"/>
                    </w:rPr>
                  </w:pPr>
                  <w:r>
                    <w:rPr>
                      <w:rFonts w:ascii="Times New Roman" w:hAnsi="Times New Roman"/>
                      <w:sz w:val="20"/>
                      <w:szCs w:val="20"/>
                    </w:rPr>
                    <w:t>Conference sign-up sheets</w:t>
                  </w:r>
                </w:p>
                <w:p w:rsidR="00B207CA" w:rsidRPr="00B207CA" w:rsidRDefault="00B207CA" w:rsidP="00B207CA">
                  <w:pPr>
                    <w:rPr>
                      <w:rFonts w:ascii="Times New Roman" w:hAnsi="Times New Roman"/>
                      <w:sz w:val="20"/>
                      <w:szCs w:val="20"/>
                    </w:rPr>
                  </w:pPr>
                  <w:r>
                    <w:rPr>
                      <w:rFonts w:ascii="Times New Roman" w:hAnsi="Times New Roman"/>
                      <w:sz w:val="20"/>
                      <w:szCs w:val="20"/>
                    </w:rPr>
                    <w:t>Sign-in Sheet</w:t>
                  </w:r>
                </w:p>
              </w:tc>
            </w:tr>
            <w:tr w:rsidR="00B207CA" w:rsidRPr="00B207CA" w:rsidTr="00B207CA">
              <w:trPr>
                <w:trHeight w:val="1502"/>
              </w:trPr>
              <w:tc>
                <w:tcPr>
                  <w:tcW w:w="2214" w:type="dxa"/>
                </w:tcPr>
                <w:p w:rsidR="00B207CA" w:rsidRPr="00B207CA" w:rsidRDefault="00B207CA" w:rsidP="00B207CA">
                  <w:pPr>
                    <w:pStyle w:val="NoSpacing"/>
                    <w:rPr>
                      <w:sz w:val="20"/>
                      <w:szCs w:val="20"/>
                    </w:rPr>
                  </w:pPr>
                  <w:r w:rsidRPr="00B207CA">
                    <w:rPr>
                      <w:sz w:val="20"/>
                      <w:szCs w:val="20"/>
                    </w:rPr>
                    <w:t>3. Parents will be involved in the planning, review, and improvement of this parent plan</w:t>
                  </w:r>
                </w:p>
                <w:p w:rsidR="00B207CA" w:rsidRPr="00B207CA" w:rsidRDefault="00B207CA" w:rsidP="00B207CA">
                  <w:pPr>
                    <w:rPr>
                      <w:rFonts w:ascii="Times New Roman" w:hAnsi="Times New Roman"/>
                      <w:sz w:val="20"/>
                      <w:szCs w:val="20"/>
                    </w:rPr>
                  </w:pPr>
                </w:p>
              </w:tc>
              <w:tc>
                <w:tcPr>
                  <w:tcW w:w="2214" w:type="dxa"/>
                </w:tcPr>
                <w:p w:rsidR="00B207CA" w:rsidRPr="00B207CA" w:rsidRDefault="00B207CA" w:rsidP="00B207CA">
                  <w:pPr>
                    <w:rPr>
                      <w:rFonts w:ascii="Times New Roman" w:hAnsi="Times New Roman"/>
                      <w:sz w:val="20"/>
                      <w:szCs w:val="20"/>
                    </w:rPr>
                  </w:pPr>
                  <w:r>
                    <w:rPr>
                      <w:rFonts w:ascii="Times New Roman" w:hAnsi="Times New Roman"/>
                      <w:sz w:val="20"/>
                      <w:szCs w:val="20"/>
                    </w:rPr>
                    <w:t>Parent plan on website with contact information for input</w:t>
                  </w:r>
                </w:p>
              </w:tc>
              <w:tc>
                <w:tcPr>
                  <w:tcW w:w="2215" w:type="dxa"/>
                </w:tcPr>
                <w:p w:rsidR="00B207CA" w:rsidRPr="00B207CA" w:rsidRDefault="00B207CA" w:rsidP="00B207CA">
                  <w:pPr>
                    <w:rPr>
                      <w:rFonts w:ascii="Times New Roman" w:hAnsi="Times New Roman"/>
                      <w:sz w:val="20"/>
                      <w:szCs w:val="20"/>
                    </w:rPr>
                  </w:pPr>
                  <w:r>
                    <w:rPr>
                      <w:rFonts w:ascii="Times New Roman" w:hAnsi="Times New Roman"/>
                      <w:sz w:val="20"/>
                      <w:szCs w:val="20"/>
                    </w:rPr>
                    <w:t>Principal</w:t>
                  </w:r>
                </w:p>
              </w:tc>
              <w:tc>
                <w:tcPr>
                  <w:tcW w:w="2215" w:type="dxa"/>
                </w:tcPr>
                <w:p w:rsidR="00B207CA" w:rsidRPr="00B207CA" w:rsidRDefault="00B207CA" w:rsidP="00B207CA">
                  <w:pPr>
                    <w:rPr>
                      <w:rFonts w:ascii="Times New Roman" w:hAnsi="Times New Roman"/>
                      <w:sz w:val="20"/>
                      <w:szCs w:val="20"/>
                    </w:rPr>
                  </w:pPr>
                  <w:r>
                    <w:rPr>
                      <w:rFonts w:ascii="Times New Roman" w:hAnsi="Times New Roman"/>
                      <w:sz w:val="20"/>
                      <w:szCs w:val="20"/>
                    </w:rPr>
                    <w:t>Yearly</w:t>
                  </w:r>
                </w:p>
              </w:tc>
              <w:tc>
                <w:tcPr>
                  <w:tcW w:w="2215" w:type="dxa"/>
                </w:tcPr>
                <w:p w:rsidR="00B207CA" w:rsidRPr="00B207CA" w:rsidRDefault="00B207CA" w:rsidP="00B207CA">
                  <w:pPr>
                    <w:rPr>
                      <w:rFonts w:ascii="Times New Roman" w:hAnsi="Times New Roman"/>
                      <w:sz w:val="20"/>
                      <w:szCs w:val="20"/>
                    </w:rPr>
                  </w:pPr>
                  <w:r>
                    <w:rPr>
                      <w:rFonts w:ascii="Times New Roman" w:hAnsi="Times New Roman"/>
                      <w:sz w:val="20"/>
                      <w:szCs w:val="20"/>
                    </w:rPr>
                    <w:t>Communications</w:t>
                  </w:r>
                </w:p>
              </w:tc>
            </w:tr>
            <w:tr w:rsidR="00B207CA" w:rsidRPr="00B207CA" w:rsidTr="00B207CA">
              <w:tc>
                <w:tcPr>
                  <w:tcW w:w="2214" w:type="dxa"/>
                </w:tcPr>
                <w:p w:rsidR="00B207CA" w:rsidRDefault="00B207CA" w:rsidP="00B207CA">
                  <w:pPr>
                    <w:rPr>
                      <w:rFonts w:ascii="Times New Roman" w:hAnsi="Times New Roman"/>
                      <w:sz w:val="20"/>
                      <w:szCs w:val="20"/>
                    </w:rPr>
                  </w:pPr>
                  <w:r>
                    <w:rPr>
                      <w:rFonts w:ascii="Times New Roman" w:hAnsi="Times New Roman"/>
                      <w:sz w:val="20"/>
                      <w:szCs w:val="20"/>
                    </w:rPr>
                    <w:t>4. Parents will be provided information about Title 1, Part A program throughout the year.  This will include information on curriculum, how student progress is assessed, and the level of achievement expected of students</w:t>
                  </w:r>
                </w:p>
                <w:p w:rsidR="00B207CA" w:rsidRPr="00B207CA" w:rsidRDefault="00B207CA" w:rsidP="00B207CA">
                  <w:pPr>
                    <w:pStyle w:val="NoSpacing"/>
                  </w:pPr>
                </w:p>
              </w:tc>
              <w:tc>
                <w:tcPr>
                  <w:tcW w:w="2214" w:type="dxa"/>
                </w:tcPr>
                <w:p w:rsidR="00B207CA" w:rsidRDefault="005005F6" w:rsidP="00B207CA">
                  <w:pPr>
                    <w:rPr>
                      <w:rFonts w:ascii="Times New Roman" w:hAnsi="Times New Roman"/>
                      <w:sz w:val="20"/>
                      <w:szCs w:val="20"/>
                    </w:rPr>
                  </w:pPr>
                  <w:r>
                    <w:rPr>
                      <w:rFonts w:ascii="Times New Roman" w:hAnsi="Times New Roman"/>
                      <w:sz w:val="20"/>
                      <w:szCs w:val="20"/>
                    </w:rPr>
                    <w:t>Parent/teacher conferences</w:t>
                  </w:r>
                </w:p>
                <w:p w:rsidR="005005F6" w:rsidRDefault="005005F6" w:rsidP="00B207CA">
                  <w:pPr>
                    <w:rPr>
                      <w:rFonts w:ascii="Times New Roman" w:hAnsi="Times New Roman"/>
                      <w:sz w:val="20"/>
                      <w:szCs w:val="20"/>
                    </w:rPr>
                  </w:pPr>
                  <w:r>
                    <w:rPr>
                      <w:rFonts w:ascii="Times New Roman" w:hAnsi="Times New Roman"/>
                      <w:sz w:val="20"/>
                      <w:szCs w:val="20"/>
                    </w:rPr>
                    <w:t>MSP scores mailed to parents</w:t>
                  </w:r>
                </w:p>
                <w:p w:rsidR="005005F6" w:rsidRPr="00B207CA" w:rsidRDefault="005005F6" w:rsidP="00B207CA">
                  <w:pPr>
                    <w:rPr>
                      <w:rFonts w:ascii="Times New Roman" w:hAnsi="Times New Roman"/>
                      <w:sz w:val="20"/>
                      <w:szCs w:val="20"/>
                    </w:rPr>
                  </w:pPr>
                </w:p>
              </w:tc>
              <w:tc>
                <w:tcPr>
                  <w:tcW w:w="2215" w:type="dxa"/>
                </w:tcPr>
                <w:p w:rsidR="00B207CA" w:rsidRDefault="005005F6" w:rsidP="00B207CA">
                  <w:pPr>
                    <w:rPr>
                      <w:rFonts w:ascii="Times New Roman" w:hAnsi="Times New Roman"/>
                      <w:sz w:val="20"/>
                      <w:szCs w:val="20"/>
                    </w:rPr>
                  </w:pPr>
                  <w:r>
                    <w:rPr>
                      <w:rFonts w:ascii="Times New Roman" w:hAnsi="Times New Roman"/>
                      <w:sz w:val="20"/>
                      <w:szCs w:val="20"/>
                    </w:rPr>
                    <w:t>Teachers</w:t>
                  </w:r>
                </w:p>
                <w:p w:rsidR="005005F6" w:rsidRDefault="005005F6" w:rsidP="00B207CA">
                  <w:pPr>
                    <w:rPr>
                      <w:rFonts w:ascii="Times New Roman" w:hAnsi="Times New Roman"/>
                      <w:sz w:val="20"/>
                      <w:szCs w:val="20"/>
                    </w:rPr>
                  </w:pPr>
                </w:p>
                <w:p w:rsidR="005005F6" w:rsidRPr="00B207CA" w:rsidRDefault="005005F6" w:rsidP="00B207CA">
                  <w:pPr>
                    <w:rPr>
                      <w:rFonts w:ascii="Times New Roman" w:hAnsi="Times New Roman"/>
                      <w:sz w:val="20"/>
                      <w:szCs w:val="20"/>
                    </w:rPr>
                  </w:pPr>
                  <w:r>
                    <w:rPr>
                      <w:rFonts w:ascii="Times New Roman" w:hAnsi="Times New Roman"/>
                      <w:sz w:val="20"/>
                      <w:szCs w:val="20"/>
                    </w:rPr>
                    <w:t>Principal/Secretary</w:t>
                  </w:r>
                </w:p>
              </w:tc>
              <w:tc>
                <w:tcPr>
                  <w:tcW w:w="2215" w:type="dxa"/>
                </w:tcPr>
                <w:p w:rsidR="00B207CA" w:rsidRDefault="005005F6" w:rsidP="00B207CA">
                  <w:pPr>
                    <w:rPr>
                      <w:rFonts w:ascii="Times New Roman" w:hAnsi="Times New Roman"/>
                      <w:sz w:val="20"/>
                      <w:szCs w:val="20"/>
                    </w:rPr>
                  </w:pPr>
                  <w:r>
                    <w:rPr>
                      <w:rFonts w:ascii="Times New Roman" w:hAnsi="Times New Roman"/>
                      <w:sz w:val="20"/>
                      <w:szCs w:val="20"/>
                    </w:rPr>
                    <w:t>Fall/Spring</w:t>
                  </w:r>
                </w:p>
                <w:p w:rsidR="005005F6" w:rsidRDefault="005005F6" w:rsidP="00B207CA">
                  <w:pPr>
                    <w:rPr>
                      <w:rFonts w:ascii="Times New Roman" w:hAnsi="Times New Roman"/>
                      <w:sz w:val="20"/>
                      <w:szCs w:val="20"/>
                    </w:rPr>
                  </w:pPr>
                </w:p>
                <w:p w:rsidR="005005F6" w:rsidRPr="00B207CA" w:rsidRDefault="005005F6" w:rsidP="00B207CA">
                  <w:pPr>
                    <w:rPr>
                      <w:rFonts w:ascii="Times New Roman" w:hAnsi="Times New Roman"/>
                      <w:sz w:val="20"/>
                      <w:szCs w:val="20"/>
                    </w:rPr>
                  </w:pPr>
                  <w:r>
                    <w:rPr>
                      <w:rFonts w:ascii="Times New Roman" w:hAnsi="Times New Roman"/>
                      <w:sz w:val="20"/>
                      <w:szCs w:val="20"/>
                    </w:rPr>
                    <w:t>Fall</w:t>
                  </w:r>
                </w:p>
              </w:tc>
              <w:tc>
                <w:tcPr>
                  <w:tcW w:w="2215" w:type="dxa"/>
                </w:tcPr>
                <w:p w:rsidR="00B207CA" w:rsidRPr="00B207CA" w:rsidRDefault="00B207CA" w:rsidP="00B207CA">
                  <w:pPr>
                    <w:rPr>
                      <w:rFonts w:ascii="Times New Roman" w:hAnsi="Times New Roman"/>
                      <w:sz w:val="20"/>
                      <w:szCs w:val="20"/>
                    </w:rPr>
                  </w:pPr>
                </w:p>
              </w:tc>
            </w:tr>
            <w:tr w:rsidR="005005F6" w:rsidRPr="00B207CA" w:rsidTr="005005F6">
              <w:tc>
                <w:tcPr>
                  <w:tcW w:w="2214" w:type="dxa"/>
                  <w:tcBorders>
                    <w:bottom w:val="single" w:sz="4" w:space="0" w:color="auto"/>
                  </w:tcBorders>
                </w:tcPr>
                <w:p w:rsidR="005005F6" w:rsidRPr="00C64A99" w:rsidRDefault="005005F6" w:rsidP="004C2E9F">
                  <w:pPr>
                    <w:rPr>
                      <w:rFonts w:ascii="Times New Roman" w:hAnsi="Times New Roman"/>
                      <w:sz w:val="20"/>
                      <w:szCs w:val="20"/>
                    </w:rPr>
                  </w:pPr>
                  <w:r>
                    <w:rPr>
                      <w:rFonts w:ascii="Times New Roman" w:hAnsi="Times New Roman"/>
                      <w:sz w:val="20"/>
                      <w:szCs w:val="20"/>
                    </w:rPr>
                    <w:t>5. Parents may request meetings, provide suggestions, and participate in decisions related to their children’s education</w:t>
                  </w:r>
                </w:p>
              </w:tc>
              <w:tc>
                <w:tcPr>
                  <w:tcW w:w="2214" w:type="dxa"/>
                  <w:tcBorders>
                    <w:bottom w:val="single" w:sz="4" w:space="0" w:color="auto"/>
                  </w:tcBorders>
                </w:tcPr>
                <w:p w:rsidR="005005F6" w:rsidRDefault="005005F6" w:rsidP="00B207CA">
                  <w:pPr>
                    <w:rPr>
                      <w:rFonts w:ascii="Times New Roman" w:hAnsi="Times New Roman"/>
                      <w:sz w:val="20"/>
                      <w:szCs w:val="20"/>
                    </w:rPr>
                  </w:pPr>
                  <w:r>
                    <w:rPr>
                      <w:rFonts w:ascii="Times New Roman" w:hAnsi="Times New Roman"/>
                      <w:sz w:val="20"/>
                      <w:szCs w:val="20"/>
                    </w:rPr>
                    <w:t>Parents request meeting</w:t>
                  </w:r>
                </w:p>
                <w:p w:rsidR="005005F6" w:rsidRDefault="005005F6" w:rsidP="00B207CA">
                  <w:pPr>
                    <w:rPr>
                      <w:rFonts w:ascii="Times New Roman" w:hAnsi="Times New Roman"/>
                      <w:sz w:val="20"/>
                      <w:szCs w:val="20"/>
                    </w:rPr>
                  </w:pPr>
                  <w:r>
                    <w:rPr>
                      <w:rFonts w:ascii="Times New Roman" w:hAnsi="Times New Roman"/>
                      <w:sz w:val="20"/>
                      <w:szCs w:val="20"/>
                    </w:rPr>
                    <w:t>Parent/teacher conferences</w:t>
                  </w:r>
                </w:p>
              </w:tc>
              <w:tc>
                <w:tcPr>
                  <w:tcW w:w="2215" w:type="dxa"/>
                  <w:tcBorders>
                    <w:bottom w:val="single" w:sz="4" w:space="0" w:color="auto"/>
                  </w:tcBorders>
                </w:tcPr>
                <w:p w:rsidR="005005F6" w:rsidRDefault="005005F6" w:rsidP="00B207CA">
                  <w:pPr>
                    <w:rPr>
                      <w:rFonts w:ascii="Times New Roman" w:hAnsi="Times New Roman"/>
                      <w:sz w:val="20"/>
                      <w:szCs w:val="20"/>
                    </w:rPr>
                  </w:pPr>
                  <w:r>
                    <w:rPr>
                      <w:rFonts w:ascii="Times New Roman" w:hAnsi="Times New Roman"/>
                      <w:sz w:val="20"/>
                      <w:szCs w:val="20"/>
                    </w:rPr>
                    <w:t>Parents; Teachers;</w:t>
                  </w:r>
                </w:p>
                <w:p w:rsidR="005005F6" w:rsidRDefault="005005F6" w:rsidP="00B207CA">
                  <w:pPr>
                    <w:rPr>
                      <w:rFonts w:ascii="Times New Roman" w:hAnsi="Times New Roman"/>
                      <w:sz w:val="20"/>
                      <w:szCs w:val="20"/>
                    </w:rPr>
                  </w:pPr>
                  <w:r>
                    <w:rPr>
                      <w:rFonts w:ascii="Times New Roman" w:hAnsi="Times New Roman"/>
                      <w:sz w:val="20"/>
                      <w:szCs w:val="20"/>
                    </w:rPr>
                    <w:t>Principal</w:t>
                  </w:r>
                </w:p>
                <w:p w:rsidR="005005F6" w:rsidRDefault="005005F6" w:rsidP="00B207CA">
                  <w:pPr>
                    <w:rPr>
                      <w:rFonts w:ascii="Times New Roman" w:hAnsi="Times New Roman"/>
                      <w:sz w:val="20"/>
                      <w:szCs w:val="20"/>
                    </w:rPr>
                  </w:pPr>
                  <w:r>
                    <w:rPr>
                      <w:rFonts w:ascii="Times New Roman" w:hAnsi="Times New Roman"/>
                      <w:sz w:val="20"/>
                      <w:szCs w:val="20"/>
                    </w:rPr>
                    <w:t>Parent and teachers</w:t>
                  </w:r>
                </w:p>
              </w:tc>
              <w:tc>
                <w:tcPr>
                  <w:tcW w:w="2215" w:type="dxa"/>
                  <w:tcBorders>
                    <w:bottom w:val="single" w:sz="4" w:space="0" w:color="auto"/>
                  </w:tcBorders>
                </w:tcPr>
                <w:p w:rsidR="005005F6" w:rsidRDefault="005005F6" w:rsidP="00B207CA">
                  <w:pPr>
                    <w:rPr>
                      <w:rFonts w:ascii="Times New Roman" w:hAnsi="Times New Roman"/>
                      <w:sz w:val="20"/>
                      <w:szCs w:val="20"/>
                    </w:rPr>
                  </w:pPr>
                  <w:r>
                    <w:rPr>
                      <w:rFonts w:ascii="Times New Roman" w:hAnsi="Times New Roman"/>
                      <w:sz w:val="20"/>
                      <w:szCs w:val="20"/>
                    </w:rPr>
                    <w:t>On-going</w:t>
                  </w:r>
                </w:p>
                <w:p w:rsidR="005005F6" w:rsidRDefault="005005F6" w:rsidP="00B207CA">
                  <w:pPr>
                    <w:rPr>
                      <w:rFonts w:ascii="Times New Roman" w:hAnsi="Times New Roman"/>
                      <w:sz w:val="20"/>
                      <w:szCs w:val="20"/>
                    </w:rPr>
                  </w:pPr>
                </w:p>
                <w:p w:rsidR="005005F6" w:rsidRDefault="005005F6" w:rsidP="00B207CA">
                  <w:pPr>
                    <w:rPr>
                      <w:rFonts w:ascii="Times New Roman" w:hAnsi="Times New Roman"/>
                      <w:sz w:val="20"/>
                      <w:szCs w:val="20"/>
                    </w:rPr>
                  </w:pPr>
                  <w:r>
                    <w:rPr>
                      <w:rFonts w:ascii="Times New Roman" w:hAnsi="Times New Roman"/>
                      <w:sz w:val="20"/>
                      <w:szCs w:val="20"/>
                    </w:rPr>
                    <w:t>Fall/Spring</w:t>
                  </w:r>
                </w:p>
              </w:tc>
              <w:tc>
                <w:tcPr>
                  <w:tcW w:w="2215" w:type="dxa"/>
                  <w:tcBorders>
                    <w:bottom w:val="single" w:sz="4" w:space="0" w:color="auto"/>
                  </w:tcBorders>
                </w:tcPr>
                <w:p w:rsidR="005005F6" w:rsidRPr="00B207CA" w:rsidRDefault="005005F6" w:rsidP="00B207CA">
                  <w:pPr>
                    <w:rPr>
                      <w:rFonts w:ascii="Times New Roman" w:hAnsi="Times New Roman"/>
                      <w:sz w:val="20"/>
                      <w:szCs w:val="20"/>
                    </w:rPr>
                  </w:pPr>
                  <w:r>
                    <w:rPr>
                      <w:rFonts w:ascii="Times New Roman" w:hAnsi="Times New Roman"/>
                      <w:sz w:val="20"/>
                      <w:szCs w:val="20"/>
                    </w:rPr>
                    <w:t>Student handbook</w:t>
                  </w:r>
                </w:p>
              </w:tc>
            </w:tr>
            <w:tr w:rsidR="005005F6" w:rsidRPr="00B207CA" w:rsidTr="005005F6">
              <w:tc>
                <w:tcPr>
                  <w:tcW w:w="2214" w:type="dxa"/>
                  <w:tcBorders>
                    <w:top w:val="single" w:sz="4" w:space="0" w:color="auto"/>
                    <w:left w:val="single" w:sz="4" w:space="0" w:color="auto"/>
                    <w:bottom w:val="single" w:sz="4" w:space="0" w:color="auto"/>
                    <w:right w:val="single" w:sz="4" w:space="0" w:color="auto"/>
                  </w:tcBorders>
                </w:tcPr>
                <w:p w:rsidR="005005F6" w:rsidRDefault="005005F6" w:rsidP="004C2E9F">
                  <w:pPr>
                    <w:rPr>
                      <w:rFonts w:ascii="Times New Roman" w:hAnsi="Times New Roman"/>
                      <w:sz w:val="20"/>
                      <w:szCs w:val="20"/>
                    </w:rPr>
                  </w:pPr>
                  <w:r>
                    <w:rPr>
                      <w:rFonts w:ascii="Times New Roman" w:hAnsi="Times New Roman"/>
                      <w:sz w:val="20"/>
                      <w:szCs w:val="20"/>
                    </w:rPr>
                    <w:t>6. School personnel respond to parent’s request and suggestions</w:t>
                  </w:r>
                </w:p>
              </w:tc>
              <w:tc>
                <w:tcPr>
                  <w:tcW w:w="2214" w:type="dxa"/>
                  <w:tcBorders>
                    <w:top w:val="single" w:sz="4" w:space="0" w:color="auto"/>
                    <w:left w:val="single" w:sz="4" w:space="0" w:color="auto"/>
                    <w:bottom w:val="single" w:sz="4" w:space="0" w:color="auto"/>
                    <w:right w:val="single" w:sz="4" w:space="0" w:color="auto"/>
                  </w:tcBorders>
                </w:tcPr>
                <w:p w:rsidR="005005F6" w:rsidRPr="005005F6" w:rsidRDefault="005005F6" w:rsidP="005005F6">
                  <w:pPr>
                    <w:pStyle w:val="NoSpacing"/>
                    <w:rPr>
                      <w:rFonts w:ascii="Times New Roman" w:hAnsi="Times New Roman"/>
                      <w:sz w:val="20"/>
                      <w:szCs w:val="20"/>
                    </w:rPr>
                  </w:pPr>
                  <w:r>
                    <w:rPr>
                      <w:rFonts w:ascii="Times New Roman" w:hAnsi="Times New Roman"/>
                      <w:sz w:val="20"/>
                      <w:szCs w:val="20"/>
                    </w:rPr>
                    <w:t>Consider and incorporate suggestions from surveys into building programing</w:t>
                  </w:r>
                </w:p>
              </w:tc>
              <w:tc>
                <w:tcPr>
                  <w:tcW w:w="2215" w:type="dxa"/>
                  <w:tcBorders>
                    <w:top w:val="single" w:sz="4" w:space="0" w:color="auto"/>
                    <w:left w:val="single" w:sz="4" w:space="0" w:color="auto"/>
                    <w:bottom w:val="single" w:sz="4" w:space="0" w:color="auto"/>
                    <w:right w:val="single" w:sz="4" w:space="0" w:color="auto"/>
                  </w:tcBorders>
                </w:tcPr>
                <w:p w:rsidR="005005F6" w:rsidRDefault="005005F6" w:rsidP="00B207CA">
                  <w:pPr>
                    <w:rPr>
                      <w:rFonts w:ascii="Times New Roman" w:hAnsi="Times New Roman"/>
                      <w:sz w:val="20"/>
                      <w:szCs w:val="20"/>
                    </w:rPr>
                  </w:pPr>
                  <w:r>
                    <w:rPr>
                      <w:rFonts w:ascii="Times New Roman" w:hAnsi="Times New Roman"/>
                      <w:sz w:val="20"/>
                      <w:szCs w:val="20"/>
                    </w:rPr>
                    <w:t>Staff</w:t>
                  </w:r>
                </w:p>
              </w:tc>
              <w:tc>
                <w:tcPr>
                  <w:tcW w:w="2215" w:type="dxa"/>
                  <w:tcBorders>
                    <w:top w:val="single" w:sz="4" w:space="0" w:color="auto"/>
                    <w:left w:val="single" w:sz="4" w:space="0" w:color="auto"/>
                    <w:bottom w:val="single" w:sz="4" w:space="0" w:color="auto"/>
                    <w:right w:val="single" w:sz="4" w:space="0" w:color="auto"/>
                  </w:tcBorders>
                </w:tcPr>
                <w:p w:rsidR="005005F6" w:rsidRDefault="005005F6" w:rsidP="00B207CA">
                  <w:pPr>
                    <w:rPr>
                      <w:rFonts w:ascii="Times New Roman" w:hAnsi="Times New Roman"/>
                      <w:sz w:val="20"/>
                      <w:szCs w:val="20"/>
                    </w:rPr>
                  </w:pPr>
                  <w:r>
                    <w:rPr>
                      <w:rFonts w:ascii="Times New Roman" w:hAnsi="Times New Roman"/>
                      <w:sz w:val="20"/>
                      <w:szCs w:val="20"/>
                    </w:rPr>
                    <w:t>Ongoing</w:t>
                  </w:r>
                </w:p>
              </w:tc>
              <w:tc>
                <w:tcPr>
                  <w:tcW w:w="2215" w:type="dxa"/>
                  <w:tcBorders>
                    <w:top w:val="single" w:sz="4" w:space="0" w:color="auto"/>
                    <w:left w:val="single" w:sz="4" w:space="0" w:color="auto"/>
                    <w:bottom w:val="single" w:sz="4" w:space="0" w:color="auto"/>
                    <w:right w:val="single" w:sz="4" w:space="0" w:color="auto"/>
                  </w:tcBorders>
                </w:tcPr>
                <w:p w:rsidR="005005F6" w:rsidRDefault="005005F6" w:rsidP="00B207CA">
                  <w:pPr>
                    <w:rPr>
                      <w:rFonts w:ascii="Times New Roman" w:hAnsi="Times New Roman"/>
                      <w:sz w:val="20"/>
                      <w:szCs w:val="20"/>
                    </w:rPr>
                  </w:pPr>
                  <w:r>
                    <w:rPr>
                      <w:rFonts w:ascii="Times New Roman" w:hAnsi="Times New Roman"/>
                      <w:sz w:val="20"/>
                      <w:szCs w:val="20"/>
                    </w:rPr>
                    <w:t>Survey Results</w:t>
                  </w:r>
                </w:p>
              </w:tc>
            </w:tr>
            <w:tr w:rsidR="005005F6" w:rsidRPr="00B207CA" w:rsidTr="005005F6">
              <w:tc>
                <w:tcPr>
                  <w:tcW w:w="2214" w:type="dxa"/>
                  <w:tcBorders>
                    <w:top w:val="single" w:sz="4" w:space="0" w:color="auto"/>
                  </w:tcBorders>
                </w:tcPr>
                <w:p w:rsidR="005005F6" w:rsidRDefault="005005F6" w:rsidP="004C2E9F">
                  <w:pPr>
                    <w:rPr>
                      <w:rFonts w:ascii="Times New Roman" w:hAnsi="Times New Roman"/>
                      <w:sz w:val="20"/>
                      <w:szCs w:val="20"/>
                    </w:rPr>
                  </w:pPr>
                  <w:r>
                    <w:rPr>
                      <w:rFonts w:ascii="Times New Roman" w:hAnsi="Times New Roman"/>
                      <w:sz w:val="20"/>
                      <w:szCs w:val="20"/>
                    </w:rPr>
                    <w:lastRenderedPageBreak/>
                    <w:t>7. Increasing parent participation and involving parents more effectively with school personnel in improving their children’s academic achievement</w:t>
                  </w:r>
                </w:p>
              </w:tc>
              <w:tc>
                <w:tcPr>
                  <w:tcW w:w="2214" w:type="dxa"/>
                  <w:tcBorders>
                    <w:top w:val="single" w:sz="4" w:space="0" w:color="auto"/>
                  </w:tcBorders>
                </w:tcPr>
                <w:p w:rsidR="005005F6" w:rsidRDefault="005005F6" w:rsidP="005005F6">
                  <w:pPr>
                    <w:pStyle w:val="NoSpacing"/>
                    <w:rPr>
                      <w:rFonts w:ascii="Times New Roman" w:hAnsi="Times New Roman"/>
                      <w:sz w:val="20"/>
                      <w:szCs w:val="20"/>
                    </w:rPr>
                  </w:pPr>
                  <w:r>
                    <w:rPr>
                      <w:rFonts w:ascii="Times New Roman" w:hAnsi="Times New Roman"/>
                      <w:sz w:val="20"/>
                      <w:szCs w:val="20"/>
                    </w:rPr>
                    <w:t>Teacher will meet with all parents of students in their classroom to discuss academic progress and expectations.</w:t>
                  </w:r>
                </w:p>
                <w:p w:rsidR="005005F6" w:rsidRDefault="005005F6" w:rsidP="005005F6">
                  <w:pPr>
                    <w:pStyle w:val="NoSpacing"/>
                    <w:rPr>
                      <w:rFonts w:ascii="Times New Roman" w:hAnsi="Times New Roman"/>
                      <w:sz w:val="20"/>
                      <w:szCs w:val="20"/>
                    </w:rPr>
                  </w:pPr>
                </w:p>
                <w:p w:rsidR="005005F6" w:rsidRDefault="005005F6" w:rsidP="005005F6">
                  <w:pPr>
                    <w:pStyle w:val="NoSpacing"/>
                    <w:rPr>
                      <w:rFonts w:ascii="Times New Roman" w:hAnsi="Times New Roman"/>
                      <w:sz w:val="20"/>
                      <w:szCs w:val="20"/>
                    </w:rPr>
                  </w:pPr>
                  <w:r>
                    <w:rPr>
                      <w:rFonts w:ascii="Times New Roman" w:hAnsi="Times New Roman"/>
                      <w:sz w:val="20"/>
                      <w:szCs w:val="20"/>
                    </w:rPr>
                    <w:t>Information about curriculum may include math and reading nights.</w:t>
                  </w:r>
                </w:p>
                <w:p w:rsidR="005005F6" w:rsidRDefault="005005F6" w:rsidP="005005F6">
                  <w:pPr>
                    <w:pStyle w:val="NoSpacing"/>
                    <w:rPr>
                      <w:rFonts w:ascii="Times New Roman" w:hAnsi="Times New Roman"/>
                      <w:sz w:val="20"/>
                      <w:szCs w:val="20"/>
                    </w:rPr>
                  </w:pPr>
                </w:p>
                <w:p w:rsidR="00BF15F3" w:rsidRPr="00BF15F3" w:rsidRDefault="00BF15F3" w:rsidP="00BF15F3">
                  <w:pPr>
                    <w:spacing w:after="0"/>
                    <w:rPr>
                      <w:rFonts w:ascii="Times New Roman" w:eastAsia="Calibri" w:hAnsi="Times New Roman"/>
                      <w:sz w:val="20"/>
                      <w:szCs w:val="20"/>
                    </w:rPr>
                  </w:pPr>
                  <w:r w:rsidRPr="00BF15F3">
                    <w:rPr>
                      <w:rFonts w:ascii="Times New Roman" w:eastAsia="Calibri" w:hAnsi="Times New Roman"/>
                      <w:sz w:val="20"/>
                      <w:szCs w:val="20"/>
                    </w:rPr>
                    <w:t>Strategies for parents to use with their children to improve math and reading skills are provided on request and in special publications.</w:t>
                  </w:r>
                </w:p>
                <w:p w:rsidR="00BF15F3" w:rsidRPr="00BF15F3" w:rsidRDefault="00BF15F3" w:rsidP="00BF15F3">
                  <w:pPr>
                    <w:spacing w:after="0"/>
                    <w:rPr>
                      <w:rFonts w:ascii="Times New Roman" w:eastAsia="Calibri" w:hAnsi="Times New Roman"/>
                      <w:sz w:val="20"/>
                      <w:szCs w:val="20"/>
                    </w:rPr>
                  </w:pPr>
                </w:p>
                <w:p w:rsidR="00BF15F3" w:rsidRPr="00BF15F3" w:rsidRDefault="00BF15F3" w:rsidP="00BF15F3">
                  <w:pPr>
                    <w:spacing w:after="0"/>
                    <w:rPr>
                      <w:rFonts w:ascii="Times New Roman" w:eastAsia="Calibri" w:hAnsi="Times New Roman"/>
                      <w:sz w:val="20"/>
                      <w:szCs w:val="20"/>
                    </w:rPr>
                  </w:pPr>
                  <w:r w:rsidRPr="00BF15F3">
                    <w:rPr>
                      <w:rFonts w:ascii="Times New Roman" w:eastAsia="Calibri" w:hAnsi="Times New Roman"/>
                      <w:sz w:val="20"/>
                      <w:szCs w:val="20"/>
                    </w:rPr>
                    <w:t>Parent volunteers</w:t>
                  </w:r>
                </w:p>
                <w:p w:rsidR="00BF15F3" w:rsidRPr="00BF15F3" w:rsidRDefault="00BF15F3" w:rsidP="00BF15F3">
                  <w:pPr>
                    <w:spacing w:after="0"/>
                    <w:rPr>
                      <w:rFonts w:ascii="Times New Roman" w:eastAsia="Calibri" w:hAnsi="Times New Roman"/>
                      <w:sz w:val="20"/>
                      <w:szCs w:val="20"/>
                    </w:rPr>
                  </w:pPr>
                </w:p>
                <w:p w:rsidR="005005F6" w:rsidRDefault="00BF15F3" w:rsidP="00BF15F3">
                  <w:pPr>
                    <w:pStyle w:val="NoSpacing"/>
                    <w:rPr>
                      <w:rFonts w:ascii="Times New Roman" w:hAnsi="Times New Roman"/>
                      <w:sz w:val="20"/>
                      <w:szCs w:val="20"/>
                    </w:rPr>
                  </w:pPr>
                  <w:r w:rsidRPr="00BF15F3">
                    <w:rPr>
                      <w:rFonts w:ascii="Times New Roman" w:eastAsia="Calibri" w:hAnsi="Times New Roman"/>
                      <w:sz w:val="20"/>
                      <w:szCs w:val="20"/>
                    </w:rPr>
                    <w:t>Building plan will include parents, regular education staff, school staff, and the principal</w:t>
                  </w:r>
                </w:p>
              </w:tc>
              <w:tc>
                <w:tcPr>
                  <w:tcW w:w="2215" w:type="dxa"/>
                  <w:tcBorders>
                    <w:top w:val="single" w:sz="4" w:space="0" w:color="auto"/>
                  </w:tcBorders>
                </w:tcPr>
                <w:p w:rsidR="00BF15F3" w:rsidRDefault="005005F6" w:rsidP="00B207CA">
                  <w:pPr>
                    <w:rPr>
                      <w:rFonts w:ascii="Times New Roman" w:hAnsi="Times New Roman"/>
                      <w:sz w:val="20"/>
                      <w:szCs w:val="20"/>
                    </w:rPr>
                  </w:pPr>
                  <w:r>
                    <w:rPr>
                      <w:rFonts w:ascii="Times New Roman" w:hAnsi="Times New Roman"/>
                      <w:sz w:val="20"/>
                      <w:szCs w:val="20"/>
                    </w:rPr>
                    <w:t>Parent/ Teachers</w:t>
                  </w:r>
                </w:p>
                <w:p w:rsidR="00BF15F3" w:rsidRPr="00BF15F3" w:rsidRDefault="00BF15F3" w:rsidP="00BF15F3">
                  <w:pPr>
                    <w:rPr>
                      <w:rFonts w:ascii="Times New Roman" w:hAnsi="Times New Roman"/>
                      <w:sz w:val="20"/>
                      <w:szCs w:val="20"/>
                    </w:rPr>
                  </w:pPr>
                </w:p>
                <w:p w:rsidR="00BF15F3" w:rsidRPr="00BF15F3" w:rsidRDefault="00BF15F3" w:rsidP="00BF15F3">
                  <w:pPr>
                    <w:rPr>
                      <w:rFonts w:ascii="Times New Roman" w:hAnsi="Times New Roman"/>
                      <w:sz w:val="20"/>
                      <w:szCs w:val="20"/>
                    </w:rPr>
                  </w:pPr>
                </w:p>
                <w:p w:rsidR="00BF15F3" w:rsidRPr="00BF15F3" w:rsidRDefault="00BF15F3" w:rsidP="00BF15F3">
                  <w:pPr>
                    <w:rPr>
                      <w:rFonts w:ascii="Times New Roman" w:hAnsi="Times New Roman"/>
                      <w:sz w:val="20"/>
                      <w:szCs w:val="20"/>
                    </w:rPr>
                  </w:pPr>
                </w:p>
                <w:p w:rsidR="00BF15F3" w:rsidRPr="00BF15F3" w:rsidRDefault="00BF15F3" w:rsidP="00BF15F3">
                  <w:pPr>
                    <w:rPr>
                      <w:rFonts w:ascii="Times New Roman" w:hAnsi="Times New Roman"/>
                      <w:sz w:val="20"/>
                      <w:szCs w:val="20"/>
                    </w:rPr>
                  </w:pPr>
                </w:p>
                <w:p w:rsidR="00BF15F3" w:rsidRDefault="00BF15F3" w:rsidP="00BF15F3">
                  <w:pPr>
                    <w:rPr>
                      <w:rFonts w:ascii="Times New Roman" w:hAnsi="Times New Roman"/>
                      <w:sz w:val="20"/>
                      <w:szCs w:val="20"/>
                    </w:rPr>
                  </w:pPr>
                </w:p>
                <w:p w:rsidR="00BF15F3" w:rsidRDefault="00BF15F3" w:rsidP="00BF15F3">
                  <w:pPr>
                    <w:rPr>
                      <w:rFonts w:ascii="Times New Roman" w:hAnsi="Times New Roman"/>
                      <w:sz w:val="20"/>
                      <w:szCs w:val="20"/>
                    </w:rPr>
                  </w:pPr>
                  <w:r>
                    <w:rPr>
                      <w:rFonts w:ascii="Times New Roman" w:hAnsi="Times New Roman"/>
                      <w:sz w:val="20"/>
                      <w:szCs w:val="20"/>
                    </w:rPr>
                    <w:t>Principal, teacher, and staff</w:t>
                  </w:r>
                </w:p>
                <w:p w:rsidR="00BF15F3" w:rsidRPr="00BF15F3" w:rsidRDefault="00BF15F3" w:rsidP="00BF15F3">
                  <w:pPr>
                    <w:rPr>
                      <w:rFonts w:ascii="Times New Roman" w:hAnsi="Times New Roman"/>
                      <w:sz w:val="20"/>
                      <w:szCs w:val="20"/>
                    </w:rPr>
                  </w:pPr>
                </w:p>
                <w:p w:rsidR="00BF15F3" w:rsidRDefault="00BF15F3" w:rsidP="00BF15F3">
                  <w:pPr>
                    <w:rPr>
                      <w:rFonts w:ascii="Times New Roman" w:hAnsi="Times New Roman"/>
                      <w:sz w:val="20"/>
                      <w:szCs w:val="20"/>
                    </w:rPr>
                  </w:pPr>
                </w:p>
                <w:p w:rsidR="00BF15F3" w:rsidRDefault="00BF15F3" w:rsidP="00BF15F3">
                  <w:pPr>
                    <w:rPr>
                      <w:rFonts w:ascii="Times New Roman" w:hAnsi="Times New Roman"/>
                      <w:sz w:val="20"/>
                      <w:szCs w:val="20"/>
                    </w:rPr>
                  </w:pPr>
                  <w:r>
                    <w:rPr>
                      <w:rFonts w:ascii="Times New Roman" w:hAnsi="Times New Roman"/>
                      <w:sz w:val="20"/>
                      <w:szCs w:val="20"/>
                    </w:rPr>
                    <w:t>Staff</w:t>
                  </w:r>
                </w:p>
                <w:p w:rsidR="005005F6" w:rsidRPr="00BF15F3" w:rsidRDefault="00BF15F3" w:rsidP="00BF15F3">
                  <w:pPr>
                    <w:rPr>
                      <w:rFonts w:ascii="Times New Roman" w:hAnsi="Times New Roman"/>
                      <w:sz w:val="20"/>
                      <w:szCs w:val="20"/>
                    </w:rPr>
                  </w:pPr>
                  <w:r>
                    <w:rPr>
                      <w:rFonts w:ascii="Times New Roman" w:hAnsi="Times New Roman"/>
                      <w:sz w:val="20"/>
                      <w:szCs w:val="20"/>
                    </w:rPr>
                    <w:t>Parent and Teachers</w:t>
                  </w:r>
                </w:p>
              </w:tc>
              <w:tc>
                <w:tcPr>
                  <w:tcW w:w="2215" w:type="dxa"/>
                  <w:tcBorders>
                    <w:top w:val="single" w:sz="4" w:space="0" w:color="auto"/>
                  </w:tcBorders>
                </w:tcPr>
                <w:p w:rsidR="005005F6" w:rsidRDefault="005005F6" w:rsidP="00B207CA">
                  <w:pPr>
                    <w:rPr>
                      <w:rFonts w:ascii="Times New Roman" w:hAnsi="Times New Roman"/>
                      <w:sz w:val="20"/>
                      <w:szCs w:val="20"/>
                    </w:rPr>
                  </w:pPr>
                  <w:r>
                    <w:rPr>
                      <w:rFonts w:ascii="Times New Roman" w:hAnsi="Times New Roman"/>
                      <w:sz w:val="20"/>
                      <w:szCs w:val="20"/>
                    </w:rPr>
                    <w:t>Fall/Spring</w:t>
                  </w:r>
                </w:p>
                <w:p w:rsidR="00BF15F3" w:rsidRDefault="005005F6" w:rsidP="00B207CA">
                  <w:pPr>
                    <w:rPr>
                      <w:rFonts w:ascii="Times New Roman" w:hAnsi="Times New Roman"/>
                      <w:sz w:val="20"/>
                      <w:szCs w:val="20"/>
                    </w:rPr>
                  </w:pPr>
                  <w:r>
                    <w:rPr>
                      <w:rFonts w:ascii="Times New Roman" w:hAnsi="Times New Roman"/>
                      <w:sz w:val="20"/>
                      <w:szCs w:val="20"/>
                    </w:rPr>
                    <w:t>On request</w:t>
                  </w:r>
                </w:p>
                <w:p w:rsidR="00BF15F3" w:rsidRPr="00BF15F3" w:rsidRDefault="00BF15F3" w:rsidP="00BF15F3">
                  <w:pPr>
                    <w:rPr>
                      <w:rFonts w:ascii="Times New Roman" w:hAnsi="Times New Roman"/>
                      <w:sz w:val="20"/>
                      <w:szCs w:val="20"/>
                    </w:rPr>
                  </w:pPr>
                </w:p>
                <w:p w:rsidR="00BF15F3" w:rsidRPr="00BF15F3" w:rsidRDefault="00BF15F3" w:rsidP="00BF15F3">
                  <w:pPr>
                    <w:rPr>
                      <w:rFonts w:ascii="Times New Roman" w:hAnsi="Times New Roman"/>
                      <w:sz w:val="20"/>
                      <w:szCs w:val="20"/>
                    </w:rPr>
                  </w:pPr>
                </w:p>
                <w:p w:rsidR="00BF15F3" w:rsidRPr="00BF15F3" w:rsidRDefault="00BF15F3" w:rsidP="00BF15F3">
                  <w:pPr>
                    <w:rPr>
                      <w:rFonts w:ascii="Times New Roman" w:hAnsi="Times New Roman"/>
                      <w:sz w:val="20"/>
                      <w:szCs w:val="20"/>
                    </w:rPr>
                  </w:pPr>
                </w:p>
                <w:p w:rsidR="00BF15F3" w:rsidRDefault="00BF15F3" w:rsidP="00BF15F3">
                  <w:pPr>
                    <w:rPr>
                      <w:rFonts w:ascii="Times New Roman" w:hAnsi="Times New Roman"/>
                      <w:sz w:val="20"/>
                      <w:szCs w:val="20"/>
                    </w:rPr>
                  </w:pPr>
                </w:p>
                <w:p w:rsidR="00BF15F3" w:rsidRDefault="00BF15F3" w:rsidP="00BF15F3">
                  <w:pPr>
                    <w:rPr>
                      <w:rFonts w:ascii="Times New Roman" w:hAnsi="Times New Roman"/>
                      <w:sz w:val="20"/>
                      <w:szCs w:val="20"/>
                    </w:rPr>
                  </w:pPr>
                  <w:r>
                    <w:rPr>
                      <w:rFonts w:ascii="Times New Roman" w:hAnsi="Times New Roman"/>
                      <w:sz w:val="20"/>
                      <w:szCs w:val="20"/>
                    </w:rPr>
                    <w:t>Yearly</w:t>
                  </w:r>
                </w:p>
                <w:p w:rsidR="00BF15F3" w:rsidRPr="00BF15F3" w:rsidRDefault="00BF15F3" w:rsidP="00BF15F3">
                  <w:pPr>
                    <w:rPr>
                      <w:rFonts w:ascii="Times New Roman" w:hAnsi="Times New Roman"/>
                      <w:sz w:val="20"/>
                      <w:szCs w:val="20"/>
                    </w:rPr>
                  </w:pPr>
                </w:p>
                <w:p w:rsidR="00BF15F3" w:rsidRDefault="00BF15F3" w:rsidP="00BF15F3">
                  <w:pPr>
                    <w:rPr>
                      <w:rFonts w:ascii="Times New Roman" w:hAnsi="Times New Roman"/>
                      <w:sz w:val="20"/>
                      <w:szCs w:val="20"/>
                    </w:rPr>
                  </w:pPr>
                </w:p>
                <w:p w:rsidR="005005F6" w:rsidRDefault="005005F6" w:rsidP="00BF15F3">
                  <w:pPr>
                    <w:rPr>
                      <w:rFonts w:ascii="Times New Roman" w:hAnsi="Times New Roman"/>
                      <w:sz w:val="20"/>
                      <w:szCs w:val="20"/>
                    </w:rPr>
                  </w:pPr>
                </w:p>
                <w:p w:rsidR="00BF15F3" w:rsidRDefault="00BF15F3" w:rsidP="00BF15F3">
                  <w:pPr>
                    <w:rPr>
                      <w:rFonts w:ascii="Times New Roman" w:hAnsi="Times New Roman"/>
                      <w:sz w:val="20"/>
                      <w:szCs w:val="20"/>
                    </w:rPr>
                  </w:pPr>
                  <w:r>
                    <w:rPr>
                      <w:rFonts w:ascii="Times New Roman" w:hAnsi="Times New Roman"/>
                      <w:sz w:val="20"/>
                      <w:szCs w:val="20"/>
                    </w:rPr>
                    <w:t>Ongoing</w:t>
                  </w:r>
                </w:p>
                <w:p w:rsidR="00BF15F3" w:rsidRPr="00BF15F3" w:rsidRDefault="00BF15F3" w:rsidP="00BF15F3">
                  <w:pPr>
                    <w:rPr>
                      <w:rFonts w:ascii="Times New Roman" w:hAnsi="Times New Roman"/>
                      <w:sz w:val="20"/>
                      <w:szCs w:val="20"/>
                    </w:rPr>
                  </w:pPr>
                  <w:r>
                    <w:rPr>
                      <w:rFonts w:ascii="Times New Roman" w:hAnsi="Times New Roman"/>
                      <w:sz w:val="20"/>
                      <w:szCs w:val="20"/>
                    </w:rPr>
                    <w:t>Ongoing</w:t>
                  </w:r>
                </w:p>
              </w:tc>
              <w:tc>
                <w:tcPr>
                  <w:tcW w:w="2215" w:type="dxa"/>
                  <w:tcBorders>
                    <w:top w:val="single" w:sz="4" w:space="0" w:color="auto"/>
                  </w:tcBorders>
                </w:tcPr>
                <w:p w:rsidR="005005F6" w:rsidRDefault="005005F6" w:rsidP="00B207CA">
                  <w:pPr>
                    <w:rPr>
                      <w:rFonts w:ascii="Times New Roman" w:hAnsi="Times New Roman"/>
                      <w:sz w:val="20"/>
                      <w:szCs w:val="20"/>
                    </w:rPr>
                  </w:pPr>
                  <w:r>
                    <w:rPr>
                      <w:rFonts w:ascii="Times New Roman" w:hAnsi="Times New Roman"/>
                      <w:sz w:val="20"/>
                      <w:szCs w:val="20"/>
                    </w:rPr>
                    <w:t>Conference sign-up sheet</w:t>
                  </w:r>
                </w:p>
                <w:p w:rsidR="00BF15F3" w:rsidRDefault="005005F6" w:rsidP="00B207CA">
                  <w:pPr>
                    <w:rPr>
                      <w:rFonts w:ascii="Times New Roman" w:hAnsi="Times New Roman"/>
                      <w:sz w:val="20"/>
                      <w:szCs w:val="20"/>
                    </w:rPr>
                  </w:pPr>
                  <w:r>
                    <w:rPr>
                      <w:rFonts w:ascii="Times New Roman" w:hAnsi="Times New Roman"/>
                      <w:sz w:val="20"/>
                      <w:szCs w:val="20"/>
                    </w:rPr>
                    <w:t>Newsletter</w:t>
                  </w:r>
                </w:p>
                <w:p w:rsidR="00BF15F3" w:rsidRPr="00BF15F3" w:rsidRDefault="00BF15F3" w:rsidP="00BF15F3">
                  <w:pPr>
                    <w:rPr>
                      <w:rFonts w:ascii="Times New Roman" w:hAnsi="Times New Roman"/>
                      <w:sz w:val="20"/>
                      <w:szCs w:val="20"/>
                    </w:rPr>
                  </w:pPr>
                </w:p>
                <w:p w:rsidR="00BF15F3" w:rsidRPr="00BF15F3" w:rsidRDefault="00BF15F3" w:rsidP="00BF15F3">
                  <w:pPr>
                    <w:rPr>
                      <w:rFonts w:ascii="Times New Roman" w:hAnsi="Times New Roman"/>
                      <w:sz w:val="20"/>
                      <w:szCs w:val="20"/>
                    </w:rPr>
                  </w:pPr>
                </w:p>
                <w:p w:rsidR="00BF15F3" w:rsidRDefault="00BF15F3" w:rsidP="00BF15F3">
                  <w:pPr>
                    <w:rPr>
                      <w:rFonts w:ascii="Times New Roman" w:hAnsi="Times New Roman"/>
                      <w:sz w:val="20"/>
                      <w:szCs w:val="20"/>
                    </w:rPr>
                  </w:pPr>
                </w:p>
                <w:p w:rsidR="005005F6" w:rsidRDefault="00BF15F3" w:rsidP="00BF15F3">
                  <w:pPr>
                    <w:rPr>
                      <w:rFonts w:ascii="Times New Roman" w:hAnsi="Times New Roman"/>
                      <w:sz w:val="20"/>
                      <w:szCs w:val="20"/>
                    </w:rPr>
                  </w:pPr>
                  <w:r>
                    <w:rPr>
                      <w:rFonts w:ascii="Times New Roman" w:hAnsi="Times New Roman"/>
                      <w:sz w:val="20"/>
                      <w:szCs w:val="20"/>
                    </w:rPr>
                    <w:t>Publications;</w:t>
                  </w:r>
                </w:p>
                <w:p w:rsidR="00BF15F3" w:rsidRDefault="00BF15F3" w:rsidP="00BF15F3">
                  <w:pPr>
                    <w:rPr>
                      <w:rFonts w:ascii="Times New Roman" w:hAnsi="Times New Roman"/>
                      <w:sz w:val="20"/>
                      <w:szCs w:val="20"/>
                    </w:rPr>
                  </w:pPr>
                  <w:r>
                    <w:rPr>
                      <w:rFonts w:ascii="Times New Roman" w:hAnsi="Times New Roman"/>
                      <w:sz w:val="20"/>
                      <w:szCs w:val="20"/>
                    </w:rPr>
                    <w:t>Websites;</w:t>
                  </w:r>
                </w:p>
                <w:p w:rsidR="00BF15F3" w:rsidRDefault="00BF15F3" w:rsidP="00BF15F3">
                  <w:pPr>
                    <w:rPr>
                      <w:rFonts w:ascii="Times New Roman" w:hAnsi="Times New Roman"/>
                      <w:sz w:val="20"/>
                      <w:szCs w:val="20"/>
                    </w:rPr>
                  </w:pPr>
                  <w:r>
                    <w:rPr>
                      <w:rFonts w:ascii="Times New Roman" w:hAnsi="Times New Roman"/>
                      <w:sz w:val="20"/>
                      <w:szCs w:val="20"/>
                    </w:rPr>
                    <w:t>Newsletters</w:t>
                  </w:r>
                </w:p>
                <w:p w:rsidR="00BF15F3" w:rsidRDefault="00BF15F3" w:rsidP="00BF15F3">
                  <w:pPr>
                    <w:rPr>
                      <w:rFonts w:ascii="Times New Roman" w:hAnsi="Times New Roman"/>
                      <w:sz w:val="20"/>
                      <w:szCs w:val="20"/>
                    </w:rPr>
                  </w:pPr>
                </w:p>
                <w:p w:rsidR="00BF15F3" w:rsidRPr="00BF15F3" w:rsidRDefault="00BF15F3" w:rsidP="00BF15F3">
                  <w:pPr>
                    <w:rPr>
                      <w:rFonts w:ascii="Times New Roman" w:hAnsi="Times New Roman"/>
                      <w:sz w:val="20"/>
                      <w:szCs w:val="20"/>
                    </w:rPr>
                  </w:pPr>
                  <w:r>
                    <w:rPr>
                      <w:rFonts w:ascii="Times New Roman" w:hAnsi="Times New Roman"/>
                      <w:sz w:val="20"/>
                      <w:szCs w:val="20"/>
                    </w:rPr>
                    <w:t>Building plan signature page</w:t>
                  </w:r>
                </w:p>
              </w:tc>
            </w:tr>
          </w:tbl>
          <w:p w:rsidR="00BE2666" w:rsidRPr="00B207CA" w:rsidRDefault="00BE2666" w:rsidP="00B207CA">
            <w:pPr>
              <w:rPr>
                <w:rFonts w:ascii="Times New Roman" w:hAnsi="Times New Roman"/>
                <w:sz w:val="20"/>
                <w:szCs w:val="20"/>
              </w:rPr>
            </w:pPr>
          </w:p>
        </w:tc>
      </w:tr>
      <w:tr w:rsidR="005005F6" w:rsidRPr="00B207CA" w:rsidTr="00641D33">
        <w:trPr>
          <w:trHeight w:val="11493"/>
        </w:trPr>
        <w:tc>
          <w:tcPr>
            <w:tcW w:w="11304" w:type="dxa"/>
          </w:tcPr>
          <w:p w:rsidR="00BF15F3" w:rsidRDefault="00BF15F3" w:rsidP="00BF15F3">
            <w:pPr>
              <w:jc w:val="center"/>
              <w:rPr>
                <w:sz w:val="36"/>
                <w:szCs w:val="36"/>
              </w:rPr>
            </w:pPr>
            <w:r>
              <w:rPr>
                <w:sz w:val="36"/>
                <w:szCs w:val="36"/>
              </w:rPr>
              <w:lastRenderedPageBreak/>
              <w:t>Woodland Primary School</w:t>
            </w:r>
          </w:p>
          <w:p w:rsidR="00BF15F3" w:rsidRPr="00BF15F3" w:rsidRDefault="00BF15F3" w:rsidP="00BF15F3">
            <w:pPr>
              <w:pStyle w:val="NoSpacing"/>
            </w:pPr>
            <w:r w:rsidRPr="00BF15F3">
              <w:rPr>
                <w:b/>
              </w:rPr>
              <w:t>Woodland Primary School Mission Statement:</w:t>
            </w:r>
            <w:r w:rsidRPr="00BF15F3">
              <w:t xml:space="preserve"> To empower every student to become a </w:t>
            </w:r>
            <w:proofErr w:type="spellStart"/>
            <w:r w:rsidRPr="00BF15F3">
              <w:t>self directed</w:t>
            </w:r>
            <w:proofErr w:type="spellEnd"/>
            <w:r w:rsidRPr="00BF15F3">
              <w:t xml:space="preserve"> </w:t>
            </w:r>
            <w:proofErr w:type="spellStart"/>
            <w:r w:rsidRPr="00BF15F3">
              <w:t>life long</w:t>
            </w:r>
            <w:proofErr w:type="spellEnd"/>
            <w:r w:rsidRPr="00BF15F3">
              <w:t xml:space="preserve"> learner through a positive partnership of family, school and community.</w:t>
            </w:r>
          </w:p>
          <w:p w:rsidR="00BF15F3" w:rsidRPr="00BF15F3" w:rsidRDefault="00BF15F3" w:rsidP="00BF15F3">
            <w:pPr>
              <w:pStyle w:val="NoSpacing"/>
              <w:jc w:val="center"/>
              <w:rPr>
                <w:i/>
              </w:rPr>
            </w:pPr>
            <w:r w:rsidRPr="00BF15F3">
              <w:rPr>
                <w:i/>
              </w:rPr>
              <w:t>Everyone Connected</w:t>
            </w:r>
          </w:p>
          <w:p w:rsidR="00BF15F3" w:rsidRPr="00BF15F3" w:rsidRDefault="00BF15F3" w:rsidP="00BF15F3">
            <w:pPr>
              <w:pStyle w:val="NoSpacing"/>
              <w:jc w:val="center"/>
              <w:rPr>
                <w:i/>
              </w:rPr>
            </w:pPr>
            <w:r w:rsidRPr="00BF15F3">
              <w:rPr>
                <w:i/>
              </w:rPr>
              <w:t>Everyone Challenged</w:t>
            </w:r>
          </w:p>
          <w:p w:rsidR="00BF15F3" w:rsidRPr="00BF15F3" w:rsidRDefault="00BF15F3" w:rsidP="00BF15F3">
            <w:pPr>
              <w:pStyle w:val="NoSpacing"/>
              <w:jc w:val="center"/>
              <w:rPr>
                <w:i/>
              </w:rPr>
            </w:pPr>
            <w:r w:rsidRPr="00BF15F3">
              <w:rPr>
                <w:i/>
              </w:rPr>
              <w:t>Everyone Successful</w:t>
            </w:r>
          </w:p>
          <w:p w:rsidR="00BF15F3" w:rsidRPr="00BF15F3" w:rsidRDefault="00BF15F3" w:rsidP="00BF15F3">
            <w:pPr>
              <w:pStyle w:val="NoSpacing"/>
            </w:pPr>
            <w:r w:rsidRPr="00BF15F3">
              <w:t>As teachers we:</w:t>
            </w:r>
          </w:p>
          <w:p w:rsidR="00BF15F3" w:rsidRPr="00BF15F3" w:rsidRDefault="00BF15F3" w:rsidP="00BF15F3">
            <w:pPr>
              <w:pStyle w:val="NoSpacing"/>
              <w:numPr>
                <w:ilvl w:val="0"/>
                <w:numId w:val="19"/>
              </w:numPr>
            </w:pPr>
            <w:r w:rsidRPr="00BF15F3">
              <w:t>Believe that each student can learn</w:t>
            </w:r>
          </w:p>
          <w:p w:rsidR="00BF15F3" w:rsidRPr="00BF15F3" w:rsidRDefault="00BF15F3" w:rsidP="00BF15F3">
            <w:pPr>
              <w:pStyle w:val="NoSpacing"/>
              <w:numPr>
                <w:ilvl w:val="0"/>
                <w:numId w:val="19"/>
              </w:numPr>
            </w:pPr>
            <w:r w:rsidRPr="00BF15F3">
              <w:t>Show respect for each child and his or her family</w:t>
            </w:r>
          </w:p>
          <w:p w:rsidR="00BF15F3" w:rsidRPr="00BF15F3" w:rsidRDefault="00BF15F3" w:rsidP="00BF15F3">
            <w:pPr>
              <w:pStyle w:val="NoSpacing"/>
              <w:numPr>
                <w:ilvl w:val="0"/>
                <w:numId w:val="19"/>
              </w:numPr>
            </w:pPr>
            <w:r w:rsidRPr="00BF15F3">
              <w:t>Come to class prepared to teach</w:t>
            </w:r>
          </w:p>
          <w:p w:rsidR="00BF15F3" w:rsidRPr="00BF15F3" w:rsidRDefault="00BF15F3" w:rsidP="00BF15F3">
            <w:pPr>
              <w:pStyle w:val="NoSpacing"/>
              <w:numPr>
                <w:ilvl w:val="0"/>
                <w:numId w:val="19"/>
              </w:numPr>
            </w:pPr>
            <w:r w:rsidRPr="00BF15F3">
              <w:t>Provide an environment that is conducive to learning</w:t>
            </w:r>
          </w:p>
          <w:p w:rsidR="00BF15F3" w:rsidRPr="00BF15F3" w:rsidRDefault="00BF15F3" w:rsidP="00BF15F3">
            <w:pPr>
              <w:pStyle w:val="NoSpacing"/>
              <w:numPr>
                <w:ilvl w:val="0"/>
                <w:numId w:val="19"/>
              </w:numPr>
            </w:pPr>
            <w:r w:rsidRPr="00BF15F3">
              <w:t>Help each child grow to his or her fullest potential</w:t>
            </w:r>
          </w:p>
          <w:p w:rsidR="00BF15F3" w:rsidRPr="00BF15F3" w:rsidRDefault="00BF15F3" w:rsidP="00BF15F3">
            <w:pPr>
              <w:pStyle w:val="NoSpacing"/>
              <w:numPr>
                <w:ilvl w:val="0"/>
                <w:numId w:val="19"/>
              </w:numPr>
            </w:pPr>
            <w:r w:rsidRPr="00BF15F3">
              <w:t>Provide meaningful and appropriate work activities</w:t>
            </w:r>
          </w:p>
          <w:p w:rsidR="00BF15F3" w:rsidRPr="00BF15F3" w:rsidRDefault="00BF15F3" w:rsidP="00BF15F3">
            <w:pPr>
              <w:pStyle w:val="NoSpacing"/>
              <w:numPr>
                <w:ilvl w:val="0"/>
                <w:numId w:val="19"/>
              </w:numPr>
            </w:pPr>
            <w:r w:rsidRPr="00BF15F3">
              <w:t>Enforce school and classroom rules fairly and consistently</w:t>
            </w:r>
          </w:p>
          <w:p w:rsidR="00BF15F3" w:rsidRPr="00BF15F3" w:rsidRDefault="00BF15F3" w:rsidP="00BF15F3">
            <w:pPr>
              <w:pStyle w:val="NoSpacing"/>
              <w:numPr>
                <w:ilvl w:val="0"/>
                <w:numId w:val="19"/>
              </w:numPr>
            </w:pPr>
            <w:r w:rsidRPr="00BF15F3">
              <w:t>Maintain open lines of communication with students and parents</w:t>
            </w:r>
          </w:p>
          <w:p w:rsidR="00BF15F3" w:rsidRPr="00BF15F3" w:rsidRDefault="00BF15F3" w:rsidP="00BF15F3">
            <w:pPr>
              <w:pStyle w:val="NoSpacing"/>
              <w:numPr>
                <w:ilvl w:val="0"/>
                <w:numId w:val="19"/>
              </w:numPr>
            </w:pPr>
            <w:r w:rsidRPr="00BF15F3">
              <w:t>Seek ways to involve parents in   the school program</w:t>
            </w:r>
          </w:p>
          <w:p w:rsidR="00BF15F3" w:rsidRPr="00BF15F3" w:rsidRDefault="00BF15F3" w:rsidP="00BF15F3">
            <w:pPr>
              <w:pStyle w:val="NoSpacing"/>
              <w:numPr>
                <w:ilvl w:val="0"/>
                <w:numId w:val="19"/>
              </w:numPr>
            </w:pPr>
            <w:r w:rsidRPr="00BF15F3">
              <w:t>Demonstrate professional behavior and a positive attitude</w:t>
            </w:r>
          </w:p>
          <w:p w:rsidR="00BF15F3" w:rsidRPr="00BF15F3" w:rsidRDefault="00BF15F3" w:rsidP="00BF15F3">
            <w:pPr>
              <w:pStyle w:val="NoSpacing"/>
            </w:pPr>
          </w:p>
          <w:p w:rsidR="00BF15F3" w:rsidRPr="00BF15F3" w:rsidRDefault="00BF15F3" w:rsidP="00BF15F3">
            <w:pPr>
              <w:pStyle w:val="NoSpacing"/>
            </w:pPr>
            <w:r w:rsidRPr="00BF15F3">
              <w:t>Teacher signature:__________________________________________________</w:t>
            </w:r>
          </w:p>
          <w:p w:rsidR="00BF15F3" w:rsidRPr="00BF15F3" w:rsidRDefault="00BF15F3" w:rsidP="00BF15F3">
            <w:pPr>
              <w:pStyle w:val="NoSpacing"/>
            </w:pPr>
          </w:p>
          <w:p w:rsidR="00BF15F3" w:rsidRPr="00BF15F3" w:rsidRDefault="00BF15F3" w:rsidP="00BF15F3">
            <w:pPr>
              <w:pStyle w:val="NoSpacing"/>
              <w:jc w:val="center"/>
            </w:pPr>
            <w:r w:rsidRPr="00BF15F3">
              <w:t>Home/School Compact</w:t>
            </w:r>
          </w:p>
          <w:p w:rsidR="00BF15F3" w:rsidRPr="00BF15F3" w:rsidRDefault="00BF15F3" w:rsidP="00BF15F3">
            <w:pPr>
              <w:pStyle w:val="NoSpacing"/>
              <w:jc w:val="center"/>
            </w:pPr>
            <w:r w:rsidRPr="00BF15F3">
              <w:t>Title 1</w:t>
            </w:r>
          </w:p>
          <w:p w:rsidR="00BF15F3" w:rsidRPr="00BF15F3" w:rsidRDefault="00BF15F3" w:rsidP="00BF15F3">
            <w:pPr>
              <w:pStyle w:val="NoSpacing"/>
              <w:rPr>
                <w:i/>
              </w:rPr>
            </w:pPr>
            <w:r w:rsidRPr="00BF15F3">
              <w:rPr>
                <w:i/>
              </w:rPr>
              <w:t>Parents and family are children’s first and most important teachers.</w:t>
            </w:r>
          </w:p>
          <w:p w:rsidR="00BF15F3" w:rsidRPr="00BF15F3" w:rsidRDefault="00BF15F3" w:rsidP="00BF15F3">
            <w:pPr>
              <w:pStyle w:val="NoSpacing"/>
              <w:rPr>
                <w:i/>
              </w:rPr>
            </w:pPr>
          </w:p>
          <w:p w:rsidR="00BF15F3" w:rsidRPr="00BF15F3" w:rsidRDefault="00BF15F3" w:rsidP="00BF15F3">
            <w:pPr>
              <w:pStyle w:val="NoSpacing"/>
              <w:rPr>
                <w:b/>
              </w:rPr>
            </w:pPr>
            <w:r w:rsidRPr="00BF15F3">
              <w:rPr>
                <w:b/>
              </w:rPr>
              <w:t>To encourage my child’s learning and success in school, I commit myself to do the following:</w:t>
            </w:r>
          </w:p>
          <w:p w:rsidR="00BF15F3" w:rsidRPr="00BF15F3" w:rsidRDefault="00BF15F3" w:rsidP="00BF15F3">
            <w:pPr>
              <w:pStyle w:val="NoSpacing"/>
              <w:rPr>
                <w:b/>
              </w:rPr>
            </w:pPr>
          </w:p>
          <w:p w:rsidR="00BF15F3" w:rsidRPr="00BF15F3" w:rsidRDefault="00BF15F3" w:rsidP="00BF15F3">
            <w:pPr>
              <w:pStyle w:val="NoSpacing"/>
              <w:numPr>
                <w:ilvl w:val="0"/>
                <w:numId w:val="20"/>
              </w:numPr>
            </w:pPr>
            <w:r w:rsidRPr="00BF15F3">
              <w:t>I will spend at least fifteen minutes each day reading with my child.</w:t>
            </w:r>
          </w:p>
          <w:p w:rsidR="00BF15F3" w:rsidRPr="00BF15F3" w:rsidRDefault="00BF15F3" w:rsidP="00BF15F3">
            <w:pPr>
              <w:pStyle w:val="NoSpacing"/>
              <w:numPr>
                <w:ilvl w:val="0"/>
                <w:numId w:val="20"/>
              </w:numPr>
            </w:pPr>
            <w:r w:rsidRPr="00BF15F3">
              <w:t>I will provide an appropriate place for my child to study.</w:t>
            </w:r>
          </w:p>
          <w:p w:rsidR="00BF15F3" w:rsidRPr="00BF15F3" w:rsidRDefault="00BF15F3" w:rsidP="00BF15F3">
            <w:pPr>
              <w:pStyle w:val="NoSpacing"/>
              <w:numPr>
                <w:ilvl w:val="0"/>
                <w:numId w:val="20"/>
              </w:numPr>
            </w:pPr>
            <w:r w:rsidRPr="00BF15F3">
              <w:t>I will establish a time for homework and review it regularly.</w:t>
            </w:r>
          </w:p>
          <w:p w:rsidR="00BF15F3" w:rsidRPr="00BF15F3" w:rsidRDefault="00BF15F3" w:rsidP="00BF15F3">
            <w:pPr>
              <w:pStyle w:val="NoSpacing"/>
              <w:numPr>
                <w:ilvl w:val="0"/>
                <w:numId w:val="20"/>
              </w:numPr>
            </w:pPr>
            <w:r w:rsidRPr="00BF15F3">
              <w:t>I will provide a schedule necessary for my child to be able to learn.</w:t>
            </w:r>
          </w:p>
          <w:p w:rsidR="00BF15F3" w:rsidRPr="00BF15F3" w:rsidRDefault="00BF15F3" w:rsidP="00BF15F3">
            <w:pPr>
              <w:pStyle w:val="NoSpacing"/>
              <w:numPr>
                <w:ilvl w:val="0"/>
                <w:numId w:val="20"/>
              </w:numPr>
            </w:pPr>
            <w:r w:rsidRPr="00BF15F3">
              <w:t>I will try my best to stay aware of what my child is learning.</w:t>
            </w:r>
          </w:p>
          <w:p w:rsidR="00BF15F3" w:rsidRPr="00BF15F3" w:rsidRDefault="00BF15F3" w:rsidP="00BF15F3">
            <w:pPr>
              <w:pStyle w:val="NoSpacing"/>
              <w:numPr>
                <w:ilvl w:val="0"/>
                <w:numId w:val="20"/>
              </w:numPr>
            </w:pPr>
            <w:r w:rsidRPr="00BF15F3">
              <w:t>I will provide my child with activities at home that reinforce what he/she is learning at school.</w:t>
            </w:r>
          </w:p>
          <w:p w:rsidR="00BF15F3" w:rsidRPr="00BF15F3" w:rsidRDefault="00BF15F3" w:rsidP="00BF15F3">
            <w:pPr>
              <w:pStyle w:val="NoSpacing"/>
            </w:pPr>
          </w:p>
          <w:p w:rsidR="00BF15F3" w:rsidRPr="00BF15F3" w:rsidRDefault="00BF15F3" w:rsidP="00BF15F3">
            <w:pPr>
              <w:pStyle w:val="NoSpacing"/>
            </w:pPr>
            <w:r w:rsidRPr="00BF15F3">
              <w:t>We have reviewed and discussed the Home/School Compact</w:t>
            </w:r>
          </w:p>
          <w:p w:rsidR="00BF15F3" w:rsidRPr="00BF15F3" w:rsidRDefault="00BF15F3" w:rsidP="00BF15F3">
            <w:pPr>
              <w:pStyle w:val="NoSpacing"/>
            </w:pPr>
          </w:p>
          <w:p w:rsidR="00BF15F3" w:rsidRPr="00BF15F3" w:rsidRDefault="00BF15F3" w:rsidP="00BF15F3">
            <w:pPr>
              <w:pStyle w:val="NoSpacing"/>
            </w:pPr>
            <w:r w:rsidRPr="00BF15F3">
              <w:t>CHILD’S NAME_________________________________________________________</w:t>
            </w:r>
          </w:p>
          <w:p w:rsidR="00BF15F3" w:rsidRPr="00BF15F3" w:rsidRDefault="00BF15F3" w:rsidP="00BF15F3">
            <w:pPr>
              <w:pStyle w:val="NoSpacing"/>
            </w:pPr>
          </w:p>
          <w:p w:rsidR="00BF15F3" w:rsidRDefault="00BF15F3" w:rsidP="00BF15F3">
            <w:pPr>
              <w:pStyle w:val="NoSpacing"/>
            </w:pPr>
            <w:r w:rsidRPr="00BF15F3">
              <w:t>YOUR COMMENTS ARE APPRECIATED</w:t>
            </w:r>
            <w:r>
              <w:t>:</w:t>
            </w:r>
          </w:p>
          <w:p w:rsidR="00BF15F3" w:rsidRDefault="00BF15F3" w:rsidP="00BF15F3">
            <w:pPr>
              <w:pStyle w:val="NoSpacing"/>
            </w:pPr>
          </w:p>
          <w:p w:rsidR="00BF15F3" w:rsidRDefault="00BF15F3" w:rsidP="00BF15F3">
            <w:pPr>
              <w:pStyle w:val="NoSpacing"/>
            </w:pPr>
          </w:p>
          <w:p w:rsidR="00BF15F3" w:rsidRPr="00BF15F3" w:rsidRDefault="00BF15F3" w:rsidP="00BF15F3">
            <w:pPr>
              <w:pStyle w:val="NoSpacing"/>
            </w:pPr>
          </w:p>
          <w:p w:rsidR="00BF15F3" w:rsidRPr="00BF15F3" w:rsidRDefault="00BF15F3" w:rsidP="00BF15F3">
            <w:pPr>
              <w:pStyle w:val="NoSpacing"/>
            </w:pPr>
          </w:p>
          <w:p w:rsidR="00BF15F3" w:rsidRPr="00BF15F3" w:rsidRDefault="00BF15F3" w:rsidP="00BF15F3">
            <w:pPr>
              <w:pStyle w:val="NoSpacing"/>
            </w:pPr>
          </w:p>
          <w:p w:rsidR="00BF15F3" w:rsidRPr="00BF15F3" w:rsidRDefault="00BF15F3" w:rsidP="00BF15F3">
            <w:pPr>
              <w:pStyle w:val="NoSpacing"/>
            </w:pPr>
          </w:p>
          <w:p w:rsidR="00BF15F3" w:rsidRDefault="00BF15F3" w:rsidP="00BF15F3">
            <w:pPr>
              <w:pStyle w:val="NoSpacing"/>
            </w:pPr>
            <w:r w:rsidRPr="00BF15F3">
              <w:t>PARENT SIGNATURE_______________________________DATE________________</w:t>
            </w:r>
          </w:p>
          <w:p w:rsidR="00641D33" w:rsidRDefault="00641D33" w:rsidP="00BF15F3">
            <w:pPr>
              <w:pStyle w:val="NoSpacing"/>
            </w:pPr>
          </w:p>
          <w:p w:rsidR="00641D33" w:rsidRDefault="00641D33" w:rsidP="00BF15F3">
            <w:pPr>
              <w:pStyle w:val="NoSpacing"/>
            </w:pPr>
          </w:p>
          <w:p w:rsidR="00641D33" w:rsidRDefault="00641D33" w:rsidP="00BF15F3">
            <w:pPr>
              <w:pStyle w:val="NoSpacing"/>
            </w:pPr>
          </w:p>
          <w:p w:rsidR="00650E50" w:rsidRDefault="00650E50" w:rsidP="00E26B9D">
            <w:pPr>
              <w:pStyle w:val="NoSpacing"/>
              <w:jc w:val="center"/>
            </w:pPr>
            <w:r>
              <w:lastRenderedPageBreak/>
              <w:t>Woodland Intermediate School</w:t>
            </w:r>
          </w:p>
          <w:p w:rsidR="00650E50" w:rsidRDefault="00650E50" w:rsidP="00E26B9D">
            <w:pPr>
              <w:pStyle w:val="NoSpacing"/>
              <w:jc w:val="center"/>
            </w:pPr>
            <w:r>
              <w:t>Student Placement Timeline</w:t>
            </w:r>
          </w:p>
          <w:p w:rsidR="00650E50" w:rsidRDefault="00650E50" w:rsidP="00E26B9D">
            <w:pPr>
              <w:pStyle w:val="NoSpacing"/>
              <w:jc w:val="center"/>
            </w:pPr>
            <w:r>
              <w:t>For 2012/2013</w:t>
            </w:r>
          </w:p>
          <w:p w:rsidR="00650E50" w:rsidRDefault="00650E50" w:rsidP="004A46D1">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2"/>
              <w:gridCol w:w="8856"/>
            </w:tblGrid>
            <w:tr w:rsidR="00650E50" w:rsidTr="004C2E9F">
              <w:tc>
                <w:tcPr>
                  <w:tcW w:w="2268" w:type="dxa"/>
                </w:tcPr>
                <w:p w:rsidR="00650E50" w:rsidRDefault="00650E50" w:rsidP="004A46D1">
                  <w:pPr>
                    <w:pStyle w:val="NoSpacing"/>
                  </w:pPr>
                  <w:r>
                    <w:t>April 18-2</w:t>
                  </w:r>
                  <w:r w:rsidR="00E26B9D">
                    <w:t>6</w:t>
                  </w:r>
                  <w:r w:rsidRPr="003D52DE">
                    <w:rPr>
                      <w:vertAlign w:val="superscript"/>
                    </w:rPr>
                    <w:t>th</w:t>
                  </w:r>
                  <w:r>
                    <w:t xml:space="preserve"> </w:t>
                  </w:r>
                </w:p>
              </w:tc>
              <w:tc>
                <w:tcPr>
                  <w:tcW w:w="9036" w:type="dxa"/>
                </w:tcPr>
                <w:p w:rsidR="00650E50" w:rsidRDefault="00650E50" w:rsidP="004A46D1">
                  <w:pPr>
                    <w:pStyle w:val="NoSpacing"/>
                  </w:pPr>
                  <w:r>
                    <w:t>Parent Input for Elementary Pla</w:t>
                  </w:r>
                  <w:r w:rsidR="00E26B9D">
                    <w:t>cement Forms available in the WP</w:t>
                  </w:r>
                  <w:r>
                    <w:t>S office.</w:t>
                  </w:r>
                </w:p>
                <w:p w:rsidR="00650E50" w:rsidRDefault="00650E50" w:rsidP="004A46D1">
                  <w:pPr>
                    <w:pStyle w:val="NoSpacing"/>
                  </w:pPr>
                </w:p>
              </w:tc>
            </w:tr>
            <w:tr w:rsidR="00650E50" w:rsidTr="004C2E9F">
              <w:tc>
                <w:tcPr>
                  <w:tcW w:w="2268" w:type="dxa"/>
                </w:tcPr>
                <w:p w:rsidR="00650E50" w:rsidRDefault="00650E50" w:rsidP="004A46D1">
                  <w:pPr>
                    <w:pStyle w:val="NoSpacing"/>
                  </w:pPr>
                  <w:r>
                    <w:t>April 2</w:t>
                  </w:r>
                  <w:r w:rsidR="00E26B9D">
                    <w:t>6</w:t>
                  </w:r>
                  <w:r w:rsidRPr="003D52DE">
                    <w:rPr>
                      <w:vertAlign w:val="superscript"/>
                    </w:rPr>
                    <w:t>th</w:t>
                  </w:r>
                  <w:r>
                    <w:t xml:space="preserve"> </w:t>
                  </w:r>
                </w:p>
              </w:tc>
              <w:tc>
                <w:tcPr>
                  <w:tcW w:w="9036" w:type="dxa"/>
                </w:tcPr>
                <w:p w:rsidR="00650E50" w:rsidRDefault="00E26B9D" w:rsidP="004A46D1">
                  <w:pPr>
                    <w:pStyle w:val="NoSpacing"/>
                  </w:pPr>
                  <w:r>
                    <w:t>WP</w:t>
                  </w:r>
                  <w:r w:rsidR="00650E50">
                    <w:t>S teachers will start filling out the Student Placement Sheet.</w:t>
                  </w:r>
                </w:p>
                <w:p w:rsidR="00650E50" w:rsidRDefault="00650E50" w:rsidP="004A46D1">
                  <w:pPr>
                    <w:pStyle w:val="NoSpacing"/>
                  </w:pPr>
                </w:p>
              </w:tc>
            </w:tr>
            <w:tr w:rsidR="00650E50" w:rsidTr="004C2E9F">
              <w:tc>
                <w:tcPr>
                  <w:tcW w:w="2268" w:type="dxa"/>
                </w:tcPr>
                <w:p w:rsidR="00650E50" w:rsidRDefault="00650E50" w:rsidP="004A46D1">
                  <w:pPr>
                    <w:pStyle w:val="NoSpacing"/>
                  </w:pPr>
                  <w:r>
                    <w:t xml:space="preserve">April </w:t>
                  </w:r>
                  <w:r w:rsidR="00E26B9D">
                    <w:t>12</w:t>
                  </w:r>
                  <w:r w:rsidRPr="003D52DE">
                    <w:rPr>
                      <w:vertAlign w:val="superscript"/>
                    </w:rPr>
                    <w:t>rd</w:t>
                  </w:r>
                  <w:r>
                    <w:t xml:space="preserve"> </w:t>
                  </w:r>
                </w:p>
                <w:p w:rsidR="00650E50" w:rsidRDefault="00E26B9D" w:rsidP="004A46D1">
                  <w:pPr>
                    <w:pStyle w:val="NoSpacing"/>
                  </w:pPr>
                  <w:r>
                    <w:t>(8:00-9:15 @ WP</w:t>
                  </w:r>
                  <w:r w:rsidR="00650E50">
                    <w:t>S)</w:t>
                  </w:r>
                </w:p>
              </w:tc>
              <w:tc>
                <w:tcPr>
                  <w:tcW w:w="9036" w:type="dxa"/>
                </w:tcPr>
                <w:p w:rsidR="00650E50" w:rsidRDefault="00E26B9D" w:rsidP="004A46D1">
                  <w:pPr>
                    <w:pStyle w:val="NoSpacing"/>
                  </w:pPr>
                  <w:r>
                    <w:t>WP</w:t>
                  </w:r>
                  <w:r w:rsidR="00650E50">
                    <w:t xml:space="preserve">S teachers will complete the Student Placement Sheet and turn them into </w:t>
                  </w:r>
                  <w:r>
                    <w:t>Mark’s</w:t>
                  </w:r>
                  <w:r w:rsidR="00650E50">
                    <w:t xml:space="preserve"> box by the end of the day.</w:t>
                  </w:r>
                </w:p>
                <w:p w:rsidR="00650E50" w:rsidRDefault="00650E50" w:rsidP="004A46D1">
                  <w:pPr>
                    <w:pStyle w:val="NoSpacing"/>
                  </w:pPr>
                  <w:r>
                    <w:t xml:space="preserve"> </w:t>
                  </w:r>
                </w:p>
              </w:tc>
            </w:tr>
            <w:tr w:rsidR="00650E50" w:rsidTr="004C2E9F">
              <w:tc>
                <w:tcPr>
                  <w:tcW w:w="2268" w:type="dxa"/>
                </w:tcPr>
                <w:p w:rsidR="00650E50" w:rsidRDefault="00650E50" w:rsidP="004A46D1">
                  <w:pPr>
                    <w:pStyle w:val="NoSpacing"/>
                  </w:pPr>
                  <w:r>
                    <w:t>May 14</w:t>
                  </w:r>
                  <w:r w:rsidRPr="003D52DE">
                    <w:rPr>
                      <w:vertAlign w:val="superscript"/>
                    </w:rPr>
                    <w:t>th</w:t>
                  </w:r>
                  <w:r>
                    <w:t xml:space="preserve"> </w:t>
                  </w:r>
                </w:p>
                <w:p w:rsidR="00650E50" w:rsidRDefault="00E26B9D" w:rsidP="004A46D1">
                  <w:pPr>
                    <w:pStyle w:val="NoSpacing"/>
                  </w:pPr>
                  <w:r>
                    <w:t>(8:00-9:00 @ WP</w:t>
                  </w:r>
                  <w:r w:rsidR="00650E50">
                    <w:t>S)</w:t>
                  </w:r>
                </w:p>
              </w:tc>
              <w:tc>
                <w:tcPr>
                  <w:tcW w:w="9036" w:type="dxa"/>
                </w:tcPr>
                <w:p w:rsidR="00650E50" w:rsidRDefault="00650E50" w:rsidP="004A46D1">
                  <w:pPr>
                    <w:pStyle w:val="NoSpacing"/>
                  </w:pPr>
                  <w:r>
                    <w:t>Chris, Mo, Joe, and Veronica will partner with Mark, the 3</w:t>
                  </w:r>
                  <w:r w:rsidRPr="003D52DE">
                    <w:rPr>
                      <w:vertAlign w:val="superscript"/>
                    </w:rPr>
                    <w:t>rd</w:t>
                  </w:r>
                  <w:r>
                    <w:t xml:space="preserve"> grade team and WPS specialists to pre place current 3</w:t>
                  </w:r>
                  <w:r w:rsidRPr="003D52DE">
                    <w:rPr>
                      <w:vertAlign w:val="superscript"/>
                    </w:rPr>
                    <w:t>rd</w:t>
                  </w:r>
                  <w:r>
                    <w:t xml:space="preserve"> grade student with IEP’s, behaviorally challenged, 504 Plans, ESL, CBL, and Highly Capable student into next year’s 4</w:t>
                  </w:r>
                  <w:r w:rsidRPr="003D52DE">
                    <w:rPr>
                      <w:vertAlign w:val="superscript"/>
                    </w:rPr>
                    <w:t>th</w:t>
                  </w:r>
                  <w:r>
                    <w:t xml:space="preserve"> grade classes.</w:t>
                  </w:r>
                </w:p>
                <w:p w:rsidR="00650E50" w:rsidRDefault="00650E50" w:rsidP="004A46D1">
                  <w:pPr>
                    <w:pStyle w:val="NoSpacing"/>
                  </w:pPr>
                </w:p>
              </w:tc>
            </w:tr>
            <w:tr w:rsidR="00650E50" w:rsidTr="004C2E9F">
              <w:tc>
                <w:tcPr>
                  <w:tcW w:w="2268" w:type="dxa"/>
                </w:tcPr>
                <w:p w:rsidR="00650E50" w:rsidRDefault="00650E50" w:rsidP="004A46D1">
                  <w:pPr>
                    <w:pStyle w:val="NoSpacing"/>
                  </w:pPr>
                  <w:r>
                    <w:t>May 7-11</w:t>
                  </w:r>
                  <w:r w:rsidRPr="003D52DE">
                    <w:rPr>
                      <w:vertAlign w:val="superscript"/>
                    </w:rPr>
                    <w:t>th</w:t>
                  </w:r>
                  <w:r>
                    <w:t xml:space="preserve"> </w:t>
                  </w:r>
                </w:p>
              </w:tc>
              <w:tc>
                <w:tcPr>
                  <w:tcW w:w="9036" w:type="dxa"/>
                </w:tcPr>
                <w:p w:rsidR="00650E50" w:rsidRDefault="00650E50" w:rsidP="004A46D1">
                  <w:pPr>
                    <w:pStyle w:val="NoSpacing"/>
                  </w:pPr>
                  <w:r>
                    <w:t>All retention paperwork and parent meetings are completed.</w:t>
                  </w:r>
                </w:p>
                <w:p w:rsidR="00650E50" w:rsidRDefault="00650E50" w:rsidP="004A46D1">
                  <w:pPr>
                    <w:pStyle w:val="NoSpacing"/>
                  </w:pPr>
                </w:p>
              </w:tc>
            </w:tr>
            <w:tr w:rsidR="00650E50" w:rsidTr="004C2E9F">
              <w:tc>
                <w:tcPr>
                  <w:tcW w:w="2268" w:type="dxa"/>
                </w:tcPr>
                <w:p w:rsidR="00650E50" w:rsidRDefault="00650E50" w:rsidP="004A46D1">
                  <w:pPr>
                    <w:pStyle w:val="NoSpacing"/>
                  </w:pPr>
                  <w:r>
                    <w:t>May 14-18</w:t>
                  </w:r>
                  <w:r w:rsidRPr="003D52DE">
                    <w:rPr>
                      <w:vertAlign w:val="superscript"/>
                    </w:rPr>
                    <w:t>th</w:t>
                  </w:r>
                </w:p>
              </w:tc>
              <w:tc>
                <w:tcPr>
                  <w:tcW w:w="9036" w:type="dxa"/>
                </w:tcPr>
                <w:p w:rsidR="00650E50" w:rsidRDefault="00E26B9D" w:rsidP="004A46D1">
                  <w:pPr>
                    <w:pStyle w:val="NoSpacing"/>
                  </w:pPr>
                  <w:r>
                    <w:t>Jen, Dee, Shelby, Malinda, Karina, Lorie</w:t>
                  </w:r>
                  <w:r w:rsidR="00650E50">
                    <w:t xml:space="preserve"> and other staff members who directly serve students who receive special accommodations will pre place current </w:t>
                  </w:r>
                  <w:r>
                    <w:t>K-2</w:t>
                  </w:r>
                  <w:r w:rsidR="00650E50">
                    <w:t xml:space="preserve"> retentions, students with IEP’s, behaviorally challenged, 504 Plans, ESL, CBL, and High Capable students into next year’s </w:t>
                  </w:r>
                  <w:r>
                    <w:t>1st, 2nd and 3rd</w:t>
                  </w:r>
                  <w:r w:rsidR="00650E50">
                    <w:t xml:space="preserve"> grade classrooms.  This will be in an effort to create balanced and equitable classrooms.</w:t>
                  </w:r>
                </w:p>
                <w:p w:rsidR="00650E50" w:rsidRDefault="00650E50" w:rsidP="004A46D1">
                  <w:pPr>
                    <w:pStyle w:val="NoSpacing"/>
                  </w:pPr>
                </w:p>
              </w:tc>
            </w:tr>
            <w:tr w:rsidR="00650E50" w:rsidTr="004C2E9F">
              <w:tc>
                <w:tcPr>
                  <w:tcW w:w="2268" w:type="dxa"/>
                </w:tcPr>
                <w:p w:rsidR="00650E50" w:rsidRDefault="00650E50" w:rsidP="004A46D1">
                  <w:pPr>
                    <w:pStyle w:val="NoSpacing"/>
                  </w:pPr>
                  <w:r>
                    <w:t xml:space="preserve">May </w:t>
                  </w:r>
                  <w:r w:rsidR="00E26B9D">
                    <w:t>20</w:t>
                  </w:r>
                  <w:r w:rsidR="00E26B9D">
                    <w:rPr>
                      <w:vertAlign w:val="superscript"/>
                    </w:rPr>
                    <w:t>th</w:t>
                  </w:r>
                </w:p>
                <w:p w:rsidR="00650E50" w:rsidRDefault="00E26B9D" w:rsidP="004A46D1">
                  <w:pPr>
                    <w:pStyle w:val="NoSpacing"/>
                  </w:pPr>
                  <w:r>
                    <w:t>(8:00-9:15 @ WP</w:t>
                  </w:r>
                  <w:r w:rsidR="00650E50">
                    <w:t>S)</w:t>
                  </w:r>
                </w:p>
              </w:tc>
              <w:tc>
                <w:tcPr>
                  <w:tcW w:w="9036" w:type="dxa"/>
                </w:tcPr>
                <w:p w:rsidR="00650E50" w:rsidRDefault="00650E50" w:rsidP="004A46D1">
                  <w:pPr>
                    <w:pStyle w:val="NoSpacing"/>
                  </w:pPr>
                  <w:r>
                    <w:t xml:space="preserve">The </w:t>
                  </w:r>
                  <w:r w:rsidR="00E26B9D">
                    <w:t>Kindergarten</w:t>
                  </w:r>
                  <w:r>
                    <w:t xml:space="preserve"> team will place current </w:t>
                  </w:r>
                  <w:r w:rsidR="00E26B9D">
                    <w:t xml:space="preserve">Kindergarten </w:t>
                  </w:r>
                  <w:r>
                    <w:t xml:space="preserve">students, who have not been pre-placed, into next year’s </w:t>
                  </w:r>
                  <w:r w:rsidR="00E26B9D">
                    <w:t>1</w:t>
                  </w:r>
                  <w:r w:rsidR="00E26B9D" w:rsidRPr="00E26B9D">
                    <w:rPr>
                      <w:vertAlign w:val="superscript"/>
                    </w:rPr>
                    <w:t>st</w:t>
                  </w:r>
                  <w:r w:rsidR="00E26B9D">
                    <w:t xml:space="preserve"> </w:t>
                  </w:r>
                  <w:r>
                    <w:t xml:space="preserve"> grade classes.</w:t>
                  </w:r>
                </w:p>
                <w:p w:rsidR="00650E50" w:rsidRDefault="00650E50" w:rsidP="004A46D1">
                  <w:pPr>
                    <w:pStyle w:val="NoSpacing"/>
                  </w:pPr>
                </w:p>
                <w:p w:rsidR="00650E50" w:rsidRDefault="00650E50" w:rsidP="004A46D1">
                  <w:pPr>
                    <w:pStyle w:val="NoSpacing"/>
                  </w:pPr>
                  <w:r>
                    <w:t>The</w:t>
                  </w:r>
                  <w:r w:rsidR="00E26B9D">
                    <w:t xml:space="preserve"> 1st</w:t>
                  </w:r>
                  <w:r>
                    <w:t xml:space="preserve"> grade team will place current </w:t>
                  </w:r>
                  <w:r w:rsidR="00E26B9D">
                    <w:t>1st</w:t>
                  </w:r>
                  <w:r>
                    <w:t xml:space="preserve"> grade students, who have not been pre-placed, into next year’s </w:t>
                  </w:r>
                  <w:r w:rsidR="00E26B9D">
                    <w:t>2nd</w:t>
                  </w:r>
                  <w:r>
                    <w:t xml:space="preserve"> grade classes.</w:t>
                  </w:r>
                </w:p>
                <w:p w:rsidR="00650E50" w:rsidRDefault="00650E50" w:rsidP="004A46D1">
                  <w:pPr>
                    <w:pStyle w:val="NoSpacing"/>
                  </w:pPr>
                </w:p>
                <w:p w:rsidR="00650E50" w:rsidRDefault="00650E50" w:rsidP="004A46D1">
                  <w:pPr>
                    <w:pStyle w:val="NoSpacing"/>
                  </w:pPr>
                  <w:r>
                    <w:t xml:space="preserve">The </w:t>
                  </w:r>
                  <w:r w:rsidR="00E26B9D">
                    <w:t>2nd</w:t>
                  </w:r>
                  <w:r>
                    <w:t xml:space="preserve"> grade team will</w:t>
                  </w:r>
                  <w:r w:rsidR="00E26B9D">
                    <w:t xml:space="preserve"> place current 2</w:t>
                  </w:r>
                  <w:r w:rsidR="00E26B9D" w:rsidRPr="00E26B9D">
                    <w:rPr>
                      <w:vertAlign w:val="superscript"/>
                    </w:rPr>
                    <w:t>nd</w:t>
                  </w:r>
                  <w:r w:rsidR="00E26B9D">
                    <w:t xml:space="preserve"> grade student, who have not been pre-placed, into next year’s 3</w:t>
                  </w:r>
                  <w:r w:rsidR="00E26B9D" w:rsidRPr="00E26B9D">
                    <w:rPr>
                      <w:vertAlign w:val="superscript"/>
                    </w:rPr>
                    <w:t>rd</w:t>
                  </w:r>
                  <w:r w:rsidR="00E26B9D">
                    <w:t xml:space="preserve"> grade classes</w:t>
                  </w:r>
                </w:p>
              </w:tc>
            </w:tr>
            <w:tr w:rsidR="00650E50" w:rsidTr="004C2E9F">
              <w:tc>
                <w:tcPr>
                  <w:tcW w:w="2268" w:type="dxa"/>
                </w:tcPr>
                <w:p w:rsidR="00650E50" w:rsidRDefault="00650E50" w:rsidP="004A46D1">
                  <w:pPr>
                    <w:pStyle w:val="NoSpacing"/>
                  </w:pPr>
                  <w:r>
                    <w:t>May 21-25</w:t>
                  </w:r>
                  <w:r w:rsidRPr="008371E2">
                    <w:rPr>
                      <w:vertAlign w:val="superscript"/>
                    </w:rPr>
                    <w:t>th</w:t>
                  </w:r>
                  <w:r>
                    <w:t xml:space="preserve"> </w:t>
                  </w:r>
                </w:p>
              </w:tc>
              <w:tc>
                <w:tcPr>
                  <w:tcW w:w="9036" w:type="dxa"/>
                </w:tcPr>
                <w:p w:rsidR="00650E50" w:rsidRDefault="00650E50" w:rsidP="004A46D1">
                  <w:pPr>
                    <w:pStyle w:val="NoSpacing"/>
                  </w:pPr>
                  <w:r>
                    <w:t>This week will be used to tie up any loose ends.</w:t>
                  </w:r>
                </w:p>
                <w:p w:rsidR="00650E50" w:rsidRDefault="00650E50" w:rsidP="004A46D1">
                  <w:pPr>
                    <w:pStyle w:val="NoSpacing"/>
                  </w:pPr>
                </w:p>
              </w:tc>
            </w:tr>
            <w:tr w:rsidR="00650E50" w:rsidTr="004C2E9F">
              <w:tc>
                <w:tcPr>
                  <w:tcW w:w="2268" w:type="dxa"/>
                </w:tcPr>
                <w:p w:rsidR="00650E50" w:rsidRDefault="00650E50" w:rsidP="004A46D1">
                  <w:pPr>
                    <w:pStyle w:val="NoSpacing"/>
                  </w:pPr>
                  <w:r>
                    <w:t>May 29</w:t>
                  </w:r>
                  <w:r w:rsidRPr="008371E2">
                    <w:rPr>
                      <w:vertAlign w:val="superscript"/>
                    </w:rPr>
                    <w:t>th</w:t>
                  </w:r>
                </w:p>
              </w:tc>
              <w:tc>
                <w:tcPr>
                  <w:tcW w:w="9036" w:type="dxa"/>
                </w:tcPr>
                <w:p w:rsidR="00650E50" w:rsidRDefault="00650E50" w:rsidP="004A46D1">
                  <w:pPr>
                    <w:pStyle w:val="NoSpacing"/>
                  </w:pPr>
                  <w:r>
                    <w:t>All student placements will be complete.</w:t>
                  </w:r>
                </w:p>
              </w:tc>
            </w:tr>
          </w:tbl>
          <w:p w:rsidR="00650E50" w:rsidRDefault="00650E50" w:rsidP="004A46D1">
            <w:pPr>
              <w:pStyle w:val="NoSpacing"/>
            </w:pPr>
          </w:p>
          <w:p w:rsidR="004A46D1" w:rsidRDefault="004A46D1" w:rsidP="004A46D1">
            <w:pPr>
              <w:pStyle w:val="NoSpacing"/>
              <w:rPr>
                <w:b/>
                <w:u w:val="single"/>
              </w:rPr>
            </w:pPr>
          </w:p>
          <w:p w:rsidR="004A46D1" w:rsidRDefault="004A46D1" w:rsidP="004A46D1">
            <w:pPr>
              <w:pStyle w:val="NoSpacing"/>
              <w:rPr>
                <w:b/>
                <w:u w:val="single"/>
              </w:rPr>
            </w:pPr>
          </w:p>
          <w:p w:rsidR="00650E50" w:rsidRPr="00C52F9B" w:rsidRDefault="00650E50" w:rsidP="004A46D1">
            <w:pPr>
              <w:pStyle w:val="NoSpacing"/>
            </w:pPr>
            <w:r w:rsidRPr="00C52F9B">
              <w:rPr>
                <w:b/>
                <w:u w:val="single"/>
              </w:rPr>
              <w:t>Other Important Information:</w:t>
            </w:r>
          </w:p>
          <w:p w:rsidR="004A46D1" w:rsidRDefault="004A46D1" w:rsidP="004A46D1">
            <w:pPr>
              <w:pStyle w:val="NoSpacing"/>
              <w:rPr>
                <w:shd w:val="clear" w:color="auto" w:fill="FFFFFF" w:themeFill="background1"/>
              </w:rPr>
            </w:pPr>
          </w:p>
          <w:p w:rsidR="00650E50" w:rsidRDefault="00E26B9D" w:rsidP="004A46D1">
            <w:pPr>
              <w:pStyle w:val="NoSpacing"/>
              <w:rPr>
                <w:shd w:val="clear" w:color="auto" w:fill="FFFFFF" w:themeFill="background1"/>
              </w:rPr>
            </w:pPr>
            <w:r>
              <w:rPr>
                <w:shd w:val="clear" w:color="auto" w:fill="FFFFFF" w:themeFill="background1"/>
              </w:rPr>
              <w:t xml:space="preserve">All student placements will be announced at move up day, the last day of the school year. This is a time when students meet their new </w:t>
            </w:r>
            <w:r w:rsidR="004A46D1">
              <w:rPr>
                <w:shd w:val="clear" w:color="auto" w:fill="FFFFFF" w:themeFill="background1"/>
              </w:rPr>
              <w:t>teachers.</w:t>
            </w:r>
          </w:p>
          <w:p w:rsidR="00650E50" w:rsidRDefault="00650E50" w:rsidP="004A46D1">
            <w:pPr>
              <w:pStyle w:val="NoSpacing"/>
            </w:pPr>
          </w:p>
          <w:p w:rsidR="00650E50" w:rsidRDefault="00E26B9D" w:rsidP="004A46D1">
            <w:pPr>
              <w:pStyle w:val="NoSpacing"/>
            </w:pPr>
            <w:r>
              <w:t>Mark</w:t>
            </w:r>
            <w:r w:rsidR="00650E50">
              <w:t xml:space="preserve"> will provide parent input forms to grade level teams for the May 21</w:t>
            </w:r>
            <w:r w:rsidR="00650E50" w:rsidRPr="00806DB4">
              <w:rPr>
                <w:vertAlign w:val="superscript"/>
              </w:rPr>
              <w:t>st</w:t>
            </w:r>
            <w:r w:rsidR="00650E50">
              <w:t xml:space="preserve"> placement meetings.  Grade level teams will place students per the forms.  Following student placement the forms will be returned to </w:t>
            </w:r>
            <w:r>
              <w:t>Mark.  Mark</w:t>
            </w:r>
            <w:r w:rsidR="00650E50">
              <w:t xml:space="preserve"> will copy the top portion regarding student needs, learning styles, and concerns for next year’s teacher.</w:t>
            </w:r>
          </w:p>
          <w:p w:rsidR="00650E50" w:rsidRDefault="00650E50" w:rsidP="004A46D1">
            <w:pPr>
              <w:pStyle w:val="NoSpacing"/>
            </w:pPr>
          </w:p>
          <w:p w:rsidR="00650E50" w:rsidRDefault="00650E50" w:rsidP="00650E50">
            <w:pPr>
              <w:shd w:val="clear" w:color="auto" w:fill="FFFFFF" w:themeFill="background1"/>
              <w:rPr>
                <w:rFonts w:ascii="Times New Roman" w:hAnsi="Times New Roman"/>
              </w:rPr>
            </w:pPr>
          </w:p>
          <w:p w:rsidR="00641D33" w:rsidRDefault="00641D33" w:rsidP="00BF15F3">
            <w:pPr>
              <w:pStyle w:val="NoSpacing"/>
            </w:pPr>
          </w:p>
          <w:p w:rsidR="005005F6" w:rsidRPr="005005F6" w:rsidRDefault="005005F6" w:rsidP="00650E50">
            <w:pPr>
              <w:pStyle w:val="NoSpacing"/>
              <w:rPr>
                <w:rFonts w:ascii="Times New Roman" w:hAnsi="Times New Roman"/>
              </w:rPr>
            </w:pPr>
          </w:p>
        </w:tc>
      </w:tr>
      <w:tr w:rsidR="00641D33" w:rsidRPr="00B207CA" w:rsidTr="001E73A3">
        <w:trPr>
          <w:trHeight w:val="11493"/>
        </w:trPr>
        <w:tc>
          <w:tcPr>
            <w:tcW w:w="11304" w:type="dxa"/>
            <w:tcBorders>
              <w:bottom w:val="nil"/>
            </w:tcBorders>
          </w:tcPr>
          <w:p w:rsidR="004A46D1" w:rsidRDefault="004A46D1" w:rsidP="004A46D1">
            <w:pPr>
              <w:spacing w:after="0"/>
              <w:jc w:val="center"/>
              <w:rPr>
                <w:b/>
              </w:rPr>
            </w:pPr>
            <w:r w:rsidRPr="007569BF">
              <w:rPr>
                <w:b/>
              </w:rPr>
              <w:lastRenderedPageBreak/>
              <w:t xml:space="preserve">Professional Development </w:t>
            </w:r>
            <w:r>
              <w:rPr>
                <w:b/>
              </w:rPr>
              <w:t xml:space="preserve">Calendar </w:t>
            </w:r>
          </w:p>
          <w:p w:rsidR="004A46D1" w:rsidRDefault="004A46D1" w:rsidP="004A46D1">
            <w:pPr>
              <w:spacing w:after="0"/>
              <w:jc w:val="center"/>
              <w:rPr>
                <w:b/>
              </w:rPr>
            </w:pPr>
            <w:r>
              <w:rPr>
                <w:b/>
              </w:rPr>
              <w:t>WPS</w:t>
            </w:r>
          </w:p>
          <w:p w:rsidR="004A46D1" w:rsidRPr="007D1375" w:rsidRDefault="004A46D1" w:rsidP="004A46D1">
            <w:pPr>
              <w:spacing w:after="0"/>
              <w:jc w:val="center"/>
              <w:rPr>
                <w:b/>
              </w:rPr>
            </w:pPr>
            <w:r>
              <w:rPr>
                <w:b/>
              </w:rPr>
              <w:t>2012-2013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8"/>
              <w:gridCol w:w="4836"/>
              <w:gridCol w:w="3192"/>
            </w:tblGrid>
            <w:tr w:rsidR="004A46D1" w:rsidRPr="007D1375" w:rsidTr="004C2E9F">
              <w:tc>
                <w:tcPr>
                  <w:tcW w:w="1548" w:type="dxa"/>
                </w:tcPr>
                <w:p w:rsidR="004A46D1" w:rsidRPr="007D1375" w:rsidRDefault="004A46D1" w:rsidP="004C2E9F">
                  <w:pPr>
                    <w:spacing w:after="0"/>
                    <w:jc w:val="center"/>
                    <w:rPr>
                      <w:b/>
                      <w:sz w:val="32"/>
                      <w:szCs w:val="32"/>
                      <w:u w:val="single"/>
                    </w:rPr>
                  </w:pPr>
                  <w:r>
                    <w:rPr>
                      <w:b/>
                      <w:sz w:val="32"/>
                      <w:szCs w:val="32"/>
                      <w:u w:val="single"/>
                    </w:rPr>
                    <w:t>Date</w:t>
                  </w:r>
                </w:p>
              </w:tc>
              <w:tc>
                <w:tcPr>
                  <w:tcW w:w="4836" w:type="dxa"/>
                </w:tcPr>
                <w:p w:rsidR="004A46D1" w:rsidRPr="007D1375" w:rsidRDefault="004A46D1" w:rsidP="004C2E9F">
                  <w:pPr>
                    <w:spacing w:after="0"/>
                    <w:jc w:val="center"/>
                    <w:rPr>
                      <w:b/>
                      <w:sz w:val="32"/>
                      <w:szCs w:val="32"/>
                      <w:u w:val="single"/>
                    </w:rPr>
                  </w:pPr>
                  <w:r>
                    <w:rPr>
                      <w:b/>
                      <w:sz w:val="32"/>
                      <w:szCs w:val="32"/>
                      <w:u w:val="single"/>
                    </w:rPr>
                    <w:t>WPS</w:t>
                  </w:r>
                </w:p>
              </w:tc>
              <w:tc>
                <w:tcPr>
                  <w:tcW w:w="3192" w:type="dxa"/>
                </w:tcPr>
                <w:p w:rsidR="004A46D1" w:rsidRPr="007D1375" w:rsidRDefault="004A46D1" w:rsidP="004C2E9F">
                  <w:pPr>
                    <w:spacing w:after="0"/>
                    <w:jc w:val="center"/>
                    <w:rPr>
                      <w:b/>
                      <w:sz w:val="32"/>
                      <w:szCs w:val="32"/>
                      <w:u w:val="single"/>
                    </w:rPr>
                  </w:pPr>
                  <w:r w:rsidRPr="007D1375">
                    <w:rPr>
                      <w:b/>
                      <w:sz w:val="32"/>
                      <w:szCs w:val="32"/>
                      <w:u w:val="single"/>
                    </w:rPr>
                    <w:t>WIS</w:t>
                  </w:r>
                </w:p>
              </w:tc>
            </w:tr>
            <w:tr w:rsidR="004A46D1" w:rsidRPr="00343773" w:rsidTr="004C2E9F">
              <w:tc>
                <w:tcPr>
                  <w:tcW w:w="1548" w:type="dxa"/>
                </w:tcPr>
                <w:p w:rsidR="004A46D1" w:rsidRPr="00343773" w:rsidRDefault="004A46D1" w:rsidP="004C2E9F">
                  <w:pPr>
                    <w:spacing w:after="0"/>
                    <w:rPr>
                      <w:sz w:val="20"/>
                      <w:szCs w:val="20"/>
                    </w:rPr>
                  </w:pPr>
                  <w:r>
                    <w:rPr>
                      <w:sz w:val="20"/>
                      <w:szCs w:val="20"/>
                    </w:rPr>
                    <w:t>August   23</w:t>
                  </w:r>
                </w:p>
              </w:tc>
              <w:tc>
                <w:tcPr>
                  <w:tcW w:w="4836" w:type="dxa"/>
                </w:tcPr>
                <w:p w:rsidR="004A46D1" w:rsidRPr="00343773" w:rsidRDefault="004A46D1" w:rsidP="004C2E9F">
                  <w:pPr>
                    <w:spacing w:after="0"/>
                    <w:rPr>
                      <w:sz w:val="20"/>
                      <w:szCs w:val="20"/>
                    </w:rPr>
                  </w:pPr>
                  <w:r w:rsidRPr="00935886">
                    <w:rPr>
                      <w:sz w:val="20"/>
                      <w:szCs w:val="20"/>
                      <w:highlight w:val="cyan"/>
                    </w:rPr>
                    <w:t>Full-Day Mandatory (Skyward and Building Business)</w:t>
                  </w:r>
                </w:p>
              </w:tc>
              <w:tc>
                <w:tcPr>
                  <w:tcW w:w="3192" w:type="dxa"/>
                </w:tcPr>
                <w:p w:rsidR="004A46D1" w:rsidRPr="00343773" w:rsidRDefault="004A46D1" w:rsidP="004C2E9F">
                  <w:pPr>
                    <w:spacing w:after="0"/>
                    <w:rPr>
                      <w:sz w:val="20"/>
                      <w:szCs w:val="20"/>
                    </w:rPr>
                  </w:pPr>
                </w:p>
              </w:tc>
            </w:tr>
            <w:tr w:rsidR="004A46D1" w:rsidRPr="00343773" w:rsidTr="004C2E9F">
              <w:tc>
                <w:tcPr>
                  <w:tcW w:w="1548" w:type="dxa"/>
                </w:tcPr>
                <w:p w:rsidR="004A46D1" w:rsidRPr="00343773" w:rsidRDefault="004A46D1" w:rsidP="004C2E9F">
                  <w:pPr>
                    <w:spacing w:after="0"/>
                    <w:rPr>
                      <w:sz w:val="20"/>
                      <w:szCs w:val="20"/>
                    </w:rPr>
                  </w:pPr>
                  <w:r>
                    <w:rPr>
                      <w:sz w:val="20"/>
                      <w:szCs w:val="20"/>
                    </w:rPr>
                    <w:t xml:space="preserve">August 28   </w:t>
                  </w:r>
                  <w:r w:rsidRPr="00343773">
                    <w:rPr>
                      <w:sz w:val="20"/>
                      <w:szCs w:val="20"/>
                    </w:rPr>
                    <w:t xml:space="preserve"> </w:t>
                  </w:r>
                </w:p>
              </w:tc>
              <w:tc>
                <w:tcPr>
                  <w:tcW w:w="4836" w:type="dxa"/>
                </w:tcPr>
                <w:p w:rsidR="004A46D1" w:rsidRPr="00935886" w:rsidRDefault="004A46D1" w:rsidP="004C2E9F">
                  <w:pPr>
                    <w:spacing w:after="0"/>
                    <w:rPr>
                      <w:sz w:val="20"/>
                      <w:szCs w:val="20"/>
                      <w:highlight w:val="cyan"/>
                    </w:rPr>
                  </w:pPr>
                  <w:r w:rsidRPr="00935886">
                    <w:rPr>
                      <w:sz w:val="20"/>
                      <w:szCs w:val="20"/>
                      <w:highlight w:val="cyan"/>
                    </w:rPr>
                    <w:t>½ Day 11:30-3:00</w:t>
                  </w:r>
                </w:p>
                <w:p w:rsidR="004A46D1" w:rsidRPr="00935886" w:rsidRDefault="004A46D1" w:rsidP="004C2E9F">
                  <w:pPr>
                    <w:spacing w:after="0"/>
                    <w:rPr>
                      <w:sz w:val="20"/>
                      <w:szCs w:val="20"/>
                      <w:highlight w:val="cyan"/>
                    </w:rPr>
                  </w:pPr>
                  <w:r w:rsidRPr="00935886">
                    <w:rPr>
                      <w:sz w:val="20"/>
                      <w:szCs w:val="20"/>
                      <w:highlight w:val="cyan"/>
                    </w:rPr>
                    <w:t>-Teacher Meeting</w:t>
                  </w:r>
                </w:p>
                <w:p w:rsidR="004A46D1" w:rsidRPr="00343773" w:rsidRDefault="004A46D1" w:rsidP="004C2E9F">
                  <w:pPr>
                    <w:spacing w:after="0"/>
                    <w:rPr>
                      <w:sz w:val="20"/>
                      <w:szCs w:val="20"/>
                    </w:rPr>
                  </w:pPr>
                  <w:r w:rsidRPr="00935886">
                    <w:rPr>
                      <w:sz w:val="20"/>
                      <w:szCs w:val="20"/>
                      <w:highlight w:val="cyan"/>
                    </w:rPr>
                    <w:t>-2:00-3:00  Drop-In/Drop-Off</w:t>
                  </w:r>
                </w:p>
              </w:tc>
              <w:tc>
                <w:tcPr>
                  <w:tcW w:w="3192" w:type="dxa"/>
                </w:tcPr>
                <w:p w:rsidR="004A46D1" w:rsidRPr="00343773" w:rsidRDefault="004A46D1" w:rsidP="004C2E9F">
                  <w:pPr>
                    <w:spacing w:after="0"/>
                    <w:rPr>
                      <w:sz w:val="20"/>
                      <w:szCs w:val="20"/>
                    </w:rPr>
                  </w:pPr>
                </w:p>
              </w:tc>
            </w:tr>
            <w:tr w:rsidR="004A46D1" w:rsidRPr="00343773" w:rsidTr="004C2E9F">
              <w:tc>
                <w:tcPr>
                  <w:tcW w:w="1548" w:type="dxa"/>
                </w:tcPr>
                <w:p w:rsidR="004A46D1" w:rsidRPr="00343773" w:rsidRDefault="004A46D1" w:rsidP="004C2E9F">
                  <w:pPr>
                    <w:spacing w:after="0"/>
                    <w:rPr>
                      <w:sz w:val="20"/>
                      <w:szCs w:val="20"/>
                    </w:rPr>
                  </w:pPr>
                  <w:r w:rsidRPr="00343773">
                    <w:rPr>
                      <w:sz w:val="20"/>
                      <w:szCs w:val="20"/>
                    </w:rPr>
                    <w:t>Sept.</w:t>
                  </w:r>
                  <w:r>
                    <w:rPr>
                      <w:sz w:val="20"/>
                      <w:szCs w:val="20"/>
                    </w:rPr>
                    <w:t xml:space="preserve">  10   </w:t>
                  </w:r>
                </w:p>
              </w:tc>
              <w:tc>
                <w:tcPr>
                  <w:tcW w:w="4836" w:type="dxa"/>
                </w:tcPr>
                <w:p w:rsidR="004A46D1" w:rsidRPr="00343773" w:rsidRDefault="004A46D1" w:rsidP="004C2E9F">
                  <w:pPr>
                    <w:spacing w:after="0"/>
                    <w:rPr>
                      <w:sz w:val="20"/>
                      <w:szCs w:val="20"/>
                    </w:rPr>
                  </w:pPr>
                  <w:r>
                    <w:rPr>
                      <w:sz w:val="20"/>
                      <w:szCs w:val="20"/>
                    </w:rPr>
                    <w:t>District Kick-off or Common Core</w:t>
                  </w:r>
                </w:p>
              </w:tc>
              <w:tc>
                <w:tcPr>
                  <w:tcW w:w="3192" w:type="dxa"/>
                </w:tcPr>
                <w:p w:rsidR="004A46D1" w:rsidRPr="00343773" w:rsidRDefault="004A46D1" w:rsidP="004C2E9F">
                  <w:pPr>
                    <w:spacing w:after="0"/>
                    <w:rPr>
                      <w:sz w:val="20"/>
                      <w:szCs w:val="20"/>
                    </w:rPr>
                  </w:pPr>
                  <w:r w:rsidRPr="00CB02A8">
                    <w:rPr>
                      <w:sz w:val="20"/>
                      <w:szCs w:val="20"/>
                    </w:rPr>
                    <w:t>District Kick-off or Common Core</w:t>
                  </w:r>
                </w:p>
              </w:tc>
            </w:tr>
            <w:tr w:rsidR="004A46D1" w:rsidRPr="00343773" w:rsidTr="004C2E9F">
              <w:tc>
                <w:tcPr>
                  <w:tcW w:w="1548" w:type="dxa"/>
                </w:tcPr>
                <w:p w:rsidR="004A46D1" w:rsidRPr="00343773" w:rsidRDefault="004A46D1" w:rsidP="004C2E9F">
                  <w:pPr>
                    <w:spacing w:after="0"/>
                    <w:rPr>
                      <w:sz w:val="20"/>
                      <w:szCs w:val="20"/>
                    </w:rPr>
                  </w:pPr>
                  <w:r w:rsidRPr="00343773">
                    <w:rPr>
                      <w:sz w:val="20"/>
                      <w:szCs w:val="20"/>
                    </w:rPr>
                    <w:t xml:space="preserve">Sept. </w:t>
                  </w:r>
                  <w:r>
                    <w:rPr>
                      <w:sz w:val="20"/>
                      <w:szCs w:val="20"/>
                    </w:rPr>
                    <w:t xml:space="preserve"> 17</w:t>
                  </w:r>
                </w:p>
              </w:tc>
              <w:tc>
                <w:tcPr>
                  <w:tcW w:w="4836" w:type="dxa"/>
                </w:tcPr>
                <w:p w:rsidR="004A46D1" w:rsidRPr="00343773" w:rsidRDefault="004A46D1" w:rsidP="004C2E9F">
                  <w:pPr>
                    <w:spacing w:after="0"/>
                    <w:rPr>
                      <w:sz w:val="20"/>
                      <w:szCs w:val="20"/>
                    </w:rPr>
                  </w:pPr>
                  <w:r>
                    <w:rPr>
                      <w:sz w:val="20"/>
                      <w:szCs w:val="20"/>
                    </w:rPr>
                    <w:t>SIP – Summary/Leadership Team, etc….</w:t>
                  </w:r>
                </w:p>
              </w:tc>
              <w:tc>
                <w:tcPr>
                  <w:tcW w:w="3192" w:type="dxa"/>
                </w:tcPr>
                <w:p w:rsidR="004A46D1" w:rsidRPr="00343773" w:rsidRDefault="004A46D1" w:rsidP="004C2E9F">
                  <w:pPr>
                    <w:spacing w:after="0"/>
                    <w:rPr>
                      <w:sz w:val="20"/>
                      <w:szCs w:val="20"/>
                      <w:highlight w:val="yellow"/>
                    </w:rPr>
                  </w:pPr>
                  <w:r>
                    <w:rPr>
                      <w:sz w:val="20"/>
                      <w:szCs w:val="20"/>
                      <w:highlight w:val="yellow"/>
                    </w:rPr>
                    <w:t>SIP</w:t>
                  </w:r>
                </w:p>
              </w:tc>
            </w:tr>
            <w:tr w:rsidR="004A46D1" w:rsidRPr="00343773" w:rsidTr="004C2E9F">
              <w:trPr>
                <w:trHeight w:val="557"/>
              </w:trPr>
              <w:tc>
                <w:tcPr>
                  <w:tcW w:w="1548" w:type="dxa"/>
                </w:tcPr>
                <w:p w:rsidR="004A46D1" w:rsidRPr="005C29A0" w:rsidRDefault="004A46D1" w:rsidP="004C2E9F">
                  <w:pPr>
                    <w:spacing w:after="0"/>
                    <w:rPr>
                      <w:sz w:val="20"/>
                      <w:szCs w:val="20"/>
                      <w:highlight w:val="red"/>
                    </w:rPr>
                  </w:pPr>
                  <w:r>
                    <w:rPr>
                      <w:sz w:val="20"/>
                      <w:szCs w:val="20"/>
                    </w:rPr>
                    <w:t>Sept.  24</w:t>
                  </w:r>
                </w:p>
              </w:tc>
              <w:tc>
                <w:tcPr>
                  <w:tcW w:w="4836" w:type="dxa"/>
                </w:tcPr>
                <w:p w:rsidR="004A46D1" w:rsidRPr="00EF24A9" w:rsidRDefault="004A46D1" w:rsidP="004C2E9F">
                  <w:pPr>
                    <w:spacing w:after="0"/>
                    <w:rPr>
                      <w:sz w:val="20"/>
                      <w:szCs w:val="20"/>
                    </w:rPr>
                  </w:pPr>
                  <w:r w:rsidRPr="00EF24A9">
                    <w:rPr>
                      <w:sz w:val="20"/>
                      <w:szCs w:val="20"/>
                      <w:highlight w:val="cyan"/>
                    </w:rPr>
                    <w:t>Teacher CHOICE Monday</w:t>
                  </w:r>
                </w:p>
              </w:tc>
              <w:tc>
                <w:tcPr>
                  <w:tcW w:w="3192" w:type="dxa"/>
                </w:tcPr>
                <w:p w:rsidR="004A46D1" w:rsidRPr="00343773" w:rsidRDefault="004A46D1" w:rsidP="004C2E9F">
                  <w:pPr>
                    <w:spacing w:after="0"/>
                    <w:rPr>
                      <w:sz w:val="20"/>
                      <w:szCs w:val="20"/>
                    </w:rPr>
                  </w:pPr>
                  <w:r w:rsidRPr="00F06F0C">
                    <w:rPr>
                      <w:sz w:val="20"/>
                      <w:szCs w:val="20"/>
                      <w:highlight w:val="yellow"/>
                    </w:rPr>
                    <w:t>SIP</w:t>
                  </w:r>
                </w:p>
              </w:tc>
            </w:tr>
            <w:tr w:rsidR="004A46D1" w:rsidRPr="00343773" w:rsidTr="004C2E9F">
              <w:tc>
                <w:tcPr>
                  <w:tcW w:w="1548" w:type="dxa"/>
                </w:tcPr>
                <w:p w:rsidR="004A46D1" w:rsidRPr="00343773" w:rsidRDefault="004A46D1" w:rsidP="004C2E9F">
                  <w:pPr>
                    <w:spacing w:after="0"/>
                    <w:rPr>
                      <w:sz w:val="20"/>
                      <w:szCs w:val="20"/>
                    </w:rPr>
                  </w:pPr>
                  <w:r w:rsidRPr="00343773">
                    <w:rPr>
                      <w:sz w:val="20"/>
                      <w:szCs w:val="20"/>
                    </w:rPr>
                    <w:t>Oct</w:t>
                  </w:r>
                  <w:r>
                    <w:rPr>
                      <w:sz w:val="20"/>
                      <w:szCs w:val="20"/>
                    </w:rPr>
                    <w:t xml:space="preserve"> </w:t>
                  </w:r>
                  <w:r w:rsidRPr="00343773">
                    <w:rPr>
                      <w:sz w:val="20"/>
                      <w:szCs w:val="20"/>
                    </w:rPr>
                    <w:t xml:space="preserve">. </w:t>
                  </w:r>
                  <w:r>
                    <w:rPr>
                      <w:sz w:val="20"/>
                      <w:szCs w:val="20"/>
                    </w:rPr>
                    <w:t xml:space="preserve">1  </w:t>
                  </w:r>
                </w:p>
              </w:tc>
              <w:tc>
                <w:tcPr>
                  <w:tcW w:w="4836" w:type="dxa"/>
                </w:tcPr>
                <w:p w:rsidR="004A46D1" w:rsidRPr="00343773" w:rsidRDefault="004A46D1" w:rsidP="004C2E9F">
                  <w:pPr>
                    <w:spacing w:after="0"/>
                    <w:rPr>
                      <w:sz w:val="20"/>
                      <w:szCs w:val="20"/>
                    </w:rPr>
                  </w:pPr>
                  <w:r w:rsidRPr="00840B6E">
                    <w:rPr>
                      <w:sz w:val="20"/>
                      <w:szCs w:val="20"/>
                      <w:highlight w:val="red"/>
                    </w:rPr>
                    <w:t>Reading Pop/Drop at 8:00</w:t>
                  </w:r>
                </w:p>
              </w:tc>
              <w:tc>
                <w:tcPr>
                  <w:tcW w:w="3192" w:type="dxa"/>
                </w:tcPr>
                <w:p w:rsidR="004A46D1" w:rsidRPr="00343773" w:rsidRDefault="004A46D1" w:rsidP="004C2E9F">
                  <w:pPr>
                    <w:spacing w:after="0"/>
                    <w:rPr>
                      <w:sz w:val="20"/>
                      <w:szCs w:val="20"/>
                    </w:rPr>
                  </w:pPr>
                  <w:r w:rsidRPr="00BE7A40">
                    <w:rPr>
                      <w:sz w:val="20"/>
                      <w:szCs w:val="20"/>
                      <w:highlight w:val="yellow"/>
                    </w:rPr>
                    <w:t>SIP</w:t>
                  </w:r>
                </w:p>
              </w:tc>
            </w:tr>
            <w:tr w:rsidR="004A46D1" w:rsidRPr="00343773" w:rsidTr="004C2E9F">
              <w:tc>
                <w:tcPr>
                  <w:tcW w:w="1548" w:type="dxa"/>
                </w:tcPr>
                <w:p w:rsidR="004A46D1" w:rsidRPr="00343773" w:rsidRDefault="004A46D1" w:rsidP="004C2E9F">
                  <w:pPr>
                    <w:spacing w:after="0"/>
                    <w:rPr>
                      <w:sz w:val="20"/>
                      <w:szCs w:val="20"/>
                    </w:rPr>
                  </w:pPr>
                  <w:r w:rsidRPr="00343773">
                    <w:rPr>
                      <w:sz w:val="20"/>
                      <w:szCs w:val="20"/>
                    </w:rPr>
                    <w:t>Oct.</w:t>
                  </w:r>
                  <w:r>
                    <w:rPr>
                      <w:sz w:val="20"/>
                      <w:szCs w:val="20"/>
                    </w:rPr>
                    <w:t xml:space="preserve"> </w:t>
                  </w:r>
                  <w:r w:rsidRPr="00343773">
                    <w:rPr>
                      <w:sz w:val="20"/>
                      <w:szCs w:val="20"/>
                    </w:rPr>
                    <w:t xml:space="preserve"> </w:t>
                  </w:r>
                  <w:r>
                    <w:rPr>
                      <w:sz w:val="20"/>
                      <w:szCs w:val="20"/>
                    </w:rPr>
                    <w:t xml:space="preserve">8 </w:t>
                  </w:r>
                </w:p>
              </w:tc>
              <w:tc>
                <w:tcPr>
                  <w:tcW w:w="4836" w:type="dxa"/>
                </w:tcPr>
                <w:p w:rsidR="004A46D1" w:rsidRPr="00343773" w:rsidRDefault="004A46D1" w:rsidP="004C2E9F">
                  <w:pPr>
                    <w:spacing w:after="0"/>
                    <w:rPr>
                      <w:sz w:val="20"/>
                      <w:szCs w:val="20"/>
                    </w:rPr>
                  </w:pPr>
                  <w:r>
                    <w:rPr>
                      <w:sz w:val="20"/>
                      <w:szCs w:val="20"/>
                    </w:rPr>
                    <w:t>GLAD Cohort Activities</w:t>
                  </w:r>
                </w:p>
              </w:tc>
              <w:tc>
                <w:tcPr>
                  <w:tcW w:w="3192" w:type="dxa"/>
                </w:tcPr>
                <w:p w:rsidR="004A46D1" w:rsidRPr="00343773" w:rsidRDefault="004A46D1" w:rsidP="004C2E9F">
                  <w:pPr>
                    <w:spacing w:after="0"/>
                    <w:rPr>
                      <w:sz w:val="20"/>
                      <w:szCs w:val="20"/>
                      <w:highlight w:val="yellow"/>
                    </w:rPr>
                  </w:pPr>
                </w:p>
              </w:tc>
            </w:tr>
            <w:tr w:rsidR="004A46D1" w:rsidRPr="00343773" w:rsidTr="004C2E9F">
              <w:tc>
                <w:tcPr>
                  <w:tcW w:w="1548" w:type="dxa"/>
                </w:tcPr>
                <w:p w:rsidR="004A46D1" w:rsidRPr="00343773" w:rsidRDefault="004A46D1" w:rsidP="004C2E9F">
                  <w:pPr>
                    <w:spacing w:after="0"/>
                    <w:rPr>
                      <w:sz w:val="20"/>
                      <w:szCs w:val="20"/>
                    </w:rPr>
                  </w:pPr>
                  <w:r w:rsidRPr="00343773">
                    <w:rPr>
                      <w:sz w:val="20"/>
                      <w:szCs w:val="20"/>
                    </w:rPr>
                    <w:t xml:space="preserve">Oct. </w:t>
                  </w:r>
                  <w:r>
                    <w:rPr>
                      <w:sz w:val="20"/>
                      <w:szCs w:val="20"/>
                    </w:rPr>
                    <w:t xml:space="preserve"> 15  </w:t>
                  </w:r>
                </w:p>
              </w:tc>
              <w:tc>
                <w:tcPr>
                  <w:tcW w:w="4836" w:type="dxa"/>
                </w:tcPr>
                <w:p w:rsidR="004A46D1" w:rsidRDefault="004A46D1" w:rsidP="004C2E9F">
                  <w:pPr>
                    <w:spacing w:after="0"/>
                    <w:rPr>
                      <w:sz w:val="20"/>
                      <w:szCs w:val="20"/>
                    </w:rPr>
                  </w:pPr>
                  <w:r w:rsidRPr="00935886">
                    <w:rPr>
                      <w:sz w:val="20"/>
                      <w:szCs w:val="20"/>
                      <w:highlight w:val="cyan"/>
                    </w:rPr>
                    <w:t xml:space="preserve">Teacher </w:t>
                  </w:r>
                  <w:r>
                    <w:rPr>
                      <w:sz w:val="20"/>
                      <w:szCs w:val="20"/>
                      <w:highlight w:val="cyan"/>
                    </w:rPr>
                    <w:t>OPTIONAL</w:t>
                  </w:r>
                  <w:r w:rsidRPr="00935886">
                    <w:rPr>
                      <w:sz w:val="20"/>
                      <w:szCs w:val="20"/>
                      <w:highlight w:val="cyan"/>
                    </w:rPr>
                    <w:t xml:space="preserve"> Work Day</w:t>
                  </w:r>
                </w:p>
                <w:p w:rsidR="004A46D1" w:rsidRPr="00343773" w:rsidRDefault="004A46D1" w:rsidP="004C2E9F">
                  <w:pPr>
                    <w:spacing w:after="0"/>
                    <w:rPr>
                      <w:sz w:val="20"/>
                      <w:szCs w:val="20"/>
                    </w:rPr>
                  </w:pPr>
                </w:p>
              </w:tc>
              <w:tc>
                <w:tcPr>
                  <w:tcW w:w="3192" w:type="dxa"/>
                </w:tcPr>
                <w:p w:rsidR="004A46D1" w:rsidRPr="00343773" w:rsidRDefault="004A46D1" w:rsidP="004C2E9F">
                  <w:pPr>
                    <w:spacing w:after="0"/>
                    <w:rPr>
                      <w:sz w:val="20"/>
                      <w:szCs w:val="20"/>
                      <w:highlight w:val="yellow"/>
                    </w:rPr>
                  </w:pPr>
                  <w:r w:rsidRPr="00F06F0C">
                    <w:rPr>
                      <w:sz w:val="20"/>
                      <w:szCs w:val="20"/>
                    </w:rPr>
                    <w:t>Non-School Day</w:t>
                  </w:r>
                </w:p>
              </w:tc>
            </w:tr>
            <w:tr w:rsidR="004A46D1" w:rsidRPr="00343773" w:rsidTr="004C2E9F">
              <w:tc>
                <w:tcPr>
                  <w:tcW w:w="1548" w:type="dxa"/>
                </w:tcPr>
                <w:p w:rsidR="004A46D1" w:rsidRPr="00343773" w:rsidRDefault="004A46D1" w:rsidP="004C2E9F">
                  <w:pPr>
                    <w:spacing w:after="0"/>
                    <w:rPr>
                      <w:sz w:val="20"/>
                      <w:szCs w:val="20"/>
                    </w:rPr>
                  </w:pPr>
                  <w:r>
                    <w:rPr>
                      <w:sz w:val="20"/>
                      <w:szCs w:val="20"/>
                    </w:rPr>
                    <w:t xml:space="preserve">Oct.  22   </w:t>
                  </w:r>
                </w:p>
              </w:tc>
              <w:tc>
                <w:tcPr>
                  <w:tcW w:w="4836" w:type="dxa"/>
                </w:tcPr>
                <w:p w:rsidR="004A46D1" w:rsidRPr="00343773" w:rsidRDefault="004A46D1" w:rsidP="004C2E9F">
                  <w:pPr>
                    <w:spacing w:after="0"/>
                    <w:rPr>
                      <w:sz w:val="20"/>
                      <w:szCs w:val="20"/>
                    </w:rPr>
                  </w:pPr>
                  <w:r>
                    <w:rPr>
                      <w:sz w:val="20"/>
                      <w:szCs w:val="20"/>
                    </w:rPr>
                    <w:t>Common Core - WIS</w:t>
                  </w:r>
                </w:p>
              </w:tc>
              <w:tc>
                <w:tcPr>
                  <w:tcW w:w="3192" w:type="dxa"/>
                </w:tcPr>
                <w:p w:rsidR="004A46D1" w:rsidRPr="00343773" w:rsidRDefault="004A46D1" w:rsidP="004C2E9F">
                  <w:pPr>
                    <w:spacing w:after="0"/>
                    <w:rPr>
                      <w:sz w:val="20"/>
                      <w:szCs w:val="20"/>
                      <w:highlight w:val="yellow"/>
                    </w:rPr>
                  </w:pPr>
                  <w:r w:rsidRPr="00F06F0C">
                    <w:rPr>
                      <w:sz w:val="20"/>
                      <w:szCs w:val="20"/>
                    </w:rPr>
                    <w:t>Common Core - WIS</w:t>
                  </w:r>
                </w:p>
              </w:tc>
            </w:tr>
            <w:tr w:rsidR="004A46D1" w:rsidRPr="00343773" w:rsidTr="004C2E9F">
              <w:tc>
                <w:tcPr>
                  <w:tcW w:w="1548" w:type="dxa"/>
                </w:tcPr>
                <w:p w:rsidR="004A46D1" w:rsidRPr="00343773" w:rsidRDefault="004A46D1" w:rsidP="004C2E9F">
                  <w:pPr>
                    <w:spacing w:after="0"/>
                    <w:rPr>
                      <w:sz w:val="20"/>
                      <w:szCs w:val="20"/>
                    </w:rPr>
                  </w:pPr>
                  <w:r>
                    <w:rPr>
                      <w:sz w:val="20"/>
                      <w:szCs w:val="20"/>
                    </w:rPr>
                    <w:t xml:space="preserve">Oct.  29   </w:t>
                  </w:r>
                </w:p>
              </w:tc>
              <w:tc>
                <w:tcPr>
                  <w:tcW w:w="4836" w:type="dxa"/>
                </w:tcPr>
                <w:p w:rsidR="004A46D1" w:rsidRPr="00343773" w:rsidRDefault="004A46D1" w:rsidP="004C2E9F">
                  <w:pPr>
                    <w:spacing w:after="0"/>
                    <w:rPr>
                      <w:sz w:val="20"/>
                      <w:szCs w:val="20"/>
                    </w:rPr>
                  </w:pPr>
                  <w:r w:rsidRPr="00CB02A8">
                    <w:rPr>
                      <w:sz w:val="20"/>
                      <w:szCs w:val="20"/>
                      <w:highlight w:val="yellow"/>
                    </w:rPr>
                    <w:t>SIP – Writing</w:t>
                  </w:r>
                </w:p>
              </w:tc>
              <w:tc>
                <w:tcPr>
                  <w:tcW w:w="3192" w:type="dxa"/>
                </w:tcPr>
                <w:p w:rsidR="004A46D1" w:rsidRPr="00343773" w:rsidRDefault="004A46D1" w:rsidP="004C2E9F">
                  <w:pPr>
                    <w:spacing w:after="0"/>
                    <w:rPr>
                      <w:sz w:val="20"/>
                      <w:szCs w:val="20"/>
                    </w:rPr>
                  </w:pPr>
                  <w:r w:rsidRPr="00F06F0C">
                    <w:rPr>
                      <w:sz w:val="20"/>
                      <w:szCs w:val="20"/>
                      <w:highlight w:val="yellow"/>
                    </w:rPr>
                    <w:t>SIP</w:t>
                  </w:r>
                </w:p>
              </w:tc>
            </w:tr>
            <w:tr w:rsidR="004A46D1" w:rsidRPr="00343773" w:rsidTr="004C2E9F">
              <w:tc>
                <w:tcPr>
                  <w:tcW w:w="1548" w:type="dxa"/>
                </w:tcPr>
                <w:p w:rsidR="004A46D1" w:rsidRPr="005C29A0" w:rsidRDefault="004A46D1" w:rsidP="004C2E9F">
                  <w:pPr>
                    <w:spacing w:after="0"/>
                    <w:rPr>
                      <w:sz w:val="20"/>
                      <w:szCs w:val="20"/>
                      <w:highlight w:val="green"/>
                    </w:rPr>
                  </w:pPr>
                  <w:r w:rsidRPr="00047904">
                    <w:rPr>
                      <w:sz w:val="20"/>
                      <w:szCs w:val="20"/>
                    </w:rPr>
                    <w:t>Nov.</w:t>
                  </w:r>
                  <w:r>
                    <w:rPr>
                      <w:sz w:val="20"/>
                      <w:szCs w:val="20"/>
                    </w:rPr>
                    <w:t xml:space="preserve">  5</w:t>
                  </w:r>
                </w:p>
              </w:tc>
              <w:tc>
                <w:tcPr>
                  <w:tcW w:w="4836" w:type="dxa"/>
                </w:tcPr>
                <w:p w:rsidR="004A46D1" w:rsidRPr="00343773" w:rsidRDefault="004A46D1" w:rsidP="004C2E9F">
                  <w:pPr>
                    <w:spacing w:after="0"/>
                    <w:rPr>
                      <w:sz w:val="20"/>
                      <w:szCs w:val="20"/>
                    </w:rPr>
                  </w:pPr>
                  <w:r w:rsidRPr="00840B6E">
                    <w:rPr>
                      <w:sz w:val="20"/>
                      <w:szCs w:val="20"/>
                      <w:highlight w:val="red"/>
                    </w:rPr>
                    <w:t>Reading Pop/Drop – Data</w:t>
                  </w:r>
                </w:p>
              </w:tc>
              <w:tc>
                <w:tcPr>
                  <w:tcW w:w="3192" w:type="dxa"/>
                </w:tcPr>
                <w:p w:rsidR="004A46D1" w:rsidRPr="00343773" w:rsidRDefault="004A46D1" w:rsidP="004C2E9F">
                  <w:pPr>
                    <w:spacing w:after="0"/>
                    <w:rPr>
                      <w:sz w:val="20"/>
                      <w:szCs w:val="20"/>
                      <w:highlight w:val="green"/>
                    </w:rPr>
                  </w:pPr>
                  <w:r w:rsidRPr="00BE7A40">
                    <w:rPr>
                      <w:sz w:val="20"/>
                      <w:szCs w:val="20"/>
                      <w:highlight w:val="yellow"/>
                    </w:rPr>
                    <w:t>SIP</w:t>
                  </w:r>
                </w:p>
              </w:tc>
            </w:tr>
            <w:tr w:rsidR="004A46D1" w:rsidRPr="00343773" w:rsidTr="004C2E9F">
              <w:tc>
                <w:tcPr>
                  <w:tcW w:w="1548" w:type="dxa"/>
                </w:tcPr>
                <w:p w:rsidR="004A46D1" w:rsidRPr="005C29A0" w:rsidRDefault="004A46D1" w:rsidP="004C2E9F">
                  <w:pPr>
                    <w:spacing w:after="0"/>
                    <w:rPr>
                      <w:sz w:val="20"/>
                      <w:szCs w:val="20"/>
                      <w:highlight w:val="green"/>
                    </w:rPr>
                  </w:pPr>
                  <w:r w:rsidRPr="00F62DE6">
                    <w:rPr>
                      <w:sz w:val="20"/>
                      <w:szCs w:val="20"/>
                    </w:rPr>
                    <w:t>Nov.  19</w:t>
                  </w:r>
                </w:p>
              </w:tc>
              <w:tc>
                <w:tcPr>
                  <w:tcW w:w="4836" w:type="dxa"/>
                </w:tcPr>
                <w:p w:rsidR="004A46D1" w:rsidRPr="008168AB" w:rsidRDefault="004A46D1" w:rsidP="004C2E9F">
                  <w:pPr>
                    <w:spacing w:after="0"/>
                    <w:rPr>
                      <w:sz w:val="20"/>
                      <w:szCs w:val="20"/>
                      <w:highlight w:val="green"/>
                    </w:rPr>
                  </w:pPr>
                  <w:r w:rsidRPr="008168AB">
                    <w:rPr>
                      <w:sz w:val="20"/>
                      <w:szCs w:val="20"/>
                      <w:highlight w:val="green"/>
                    </w:rPr>
                    <w:t>Math Common Assessment -  Scoring</w:t>
                  </w:r>
                  <w:r>
                    <w:rPr>
                      <w:sz w:val="20"/>
                      <w:szCs w:val="20"/>
                      <w:highlight w:val="green"/>
                    </w:rPr>
                    <w:t>/Entry</w:t>
                  </w:r>
                  <w:r w:rsidRPr="008168AB">
                    <w:rPr>
                      <w:sz w:val="20"/>
                      <w:szCs w:val="20"/>
                      <w:highlight w:val="green"/>
                    </w:rPr>
                    <w:t xml:space="preserve"> </w:t>
                  </w:r>
                </w:p>
                <w:p w:rsidR="004A46D1" w:rsidRPr="00F62DE6" w:rsidRDefault="004A46D1" w:rsidP="004C2E9F">
                  <w:pPr>
                    <w:spacing w:after="0"/>
                    <w:rPr>
                      <w:sz w:val="20"/>
                      <w:szCs w:val="20"/>
                      <w:highlight w:val="green"/>
                    </w:rPr>
                  </w:pPr>
                  <w:r>
                    <w:rPr>
                      <w:sz w:val="20"/>
                      <w:szCs w:val="20"/>
                      <w:highlight w:val="green"/>
                    </w:rPr>
                    <w:t>(Test Window:    Nov. 1-Nov. 16</w:t>
                  </w:r>
                  <w:r w:rsidRPr="008168AB">
                    <w:rPr>
                      <w:sz w:val="20"/>
                      <w:szCs w:val="20"/>
                      <w:highlight w:val="green"/>
                    </w:rPr>
                    <w:t xml:space="preserve"> )</w:t>
                  </w:r>
                </w:p>
              </w:tc>
              <w:tc>
                <w:tcPr>
                  <w:tcW w:w="3192" w:type="dxa"/>
                </w:tcPr>
                <w:p w:rsidR="004A46D1" w:rsidRPr="00343773" w:rsidRDefault="004A46D1" w:rsidP="004C2E9F">
                  <w:pPr>
                    <w:spacing w:after="0"/>
                    <w:rPr>
                      <w:sz w:val="20"/>
                      <w:szCs w:val="20"/>
                      <w:highlight w:val="green"/>
                    </w:rPr>
                  </w:pPr>
                  <w:r w:rsidRPr="00BC5155">
                    <w:rPr>
                      <w:sz w:val="20"/>
                      <w:szCs w:val="20"/>
                      <w:highlight w:val="green"/>
                    </w:rPr>
                    <w:t>Math- Common Assessment Scoring (Test Window Nov. 1- Nov. 16)</w:t>
                  </w:r>
                </w:p>
              </w:tc>
            </w:tr>
            <w:tr w:rsidR="004A46D1" w:rsidRPr="00343773" w:rsidTr="004C2E9F">
              <w:tc>
                <w:tcPr>
                  <w:tcW w:w="1548" w:type="dxa"/>
                </w:tcPr>
                <w:p w:rsidR="004A46D1" w:rsidRPr="00F62DE6" w:rsidRDefault="004A46D1" w:rsidP="004C2E9F">
                  <w:pPr>
                    <w:spacing w:after="0"/>
                    <w:rPr>
                      <w:sz w:val="20"/>
                      <w:szCs w:val="20"/>
                      <w:highlight w:val="green"/>
                    </w:rPr>
                  </w:pPr>
                  <w:r>
                    <w:rPr>
                      <w:sz w:val="20"/>
                      <w:szCs w:val="20"/>
                    </w:rPr>
                    <w:t>Nov.  26</w:t>
                  </w:r>
                </w:p>
              </w:tc>
              <w:tc>
                <w:tcPr>
                  <w:tcW w:w="4836" w:type="dxa"/>
                </w:tcPr>
                <w:p w:rsidR="004A46D1" w:rsidRDefault="004A46D1" w:rsidP="004C2E9F">
                  <w:pPr>
                    <w:spacing w:after="0"/>
                    <w:rPr>
                      <w:sz w:val="20"/>
                      <w:szCs w:val="20"/>
                      <w:highlight w:val="green"/>
                    </w:rPr>
                  </w:pPr>
                  <w:r w:rsidRPr="008168AB">
                    <w:rPr>
                      <w:sz w:val="20"/>
                      <w:szCs w:val="20"/>
                      <w:highlight w:val="green"/>
                    </w:rPr>
                    <w:t>Ma</w:t>
                  </w:r>
                  <w:r>
                    <w:rPr>
                      <w:sz w:val="20"/>
                      <w:szCs w:val="20"/>
                      <w:highlight w:val="green"/>
                    </w:rPr>
                    <w:t xml:space="preserve">th  Common Assessment – </w:t>
                  </w:r>
                </w:p>
                <w:p w:rsidR="004A46D1" w:rsidRPr="00F62DE6" w:rsidRDefault="004A46D1" w:rsidP="004C2E9F">
                  <w:pPr>
                    <w:spacing w:after="0"/>
                    <w:rPr>
                      <w:sz w:val="20"/>
                      <w:szCs w:val="20"/>
                      <w:highlight w:val="green"/>
                    </w:rPr>
                  </w:pPr>
                  <w:r w:rsidRPr="008168AB">
                    <w:rPr>
                      <w:sz w:val="20"/>
                      <w:szCs w:val="20"/>
                      <w:highlight w:val="green"/>
                    </w:rPr>
                    <w:t>Analysis/Adjustments</w:t>
                  </w:r>
                </w:p>
              </w:tc>
              <w:tc>
                <w:tcPr>
                  <w:tcW w:w="3192" w:type="dxa"/>
                </w:tcPr>
                <w:p w:rsidR="004A46D1" w:rsidRPr="00343773" w:rsidRDefault="004A46D1" w:rsidP="004C2E9F">
                  <w:pPr>
                    <w:spacing w:after="0"/>
                    <w:rPr>
                      <w:sz w:val="20"/>
                      <w:szCs w:val="20"/>
                    </w:rPr>
                  </w:pPr>
                  <w:r w:rsidRPr="00BC5155">
                    <w:rPr>
                      <w:sz w:val="20"/>
                      <w:szCs w:val="20"/>
                      <w:highlight w:val="green"/>
                    </w:rPr>
                    <w:t>Math- Common Assessment  - Scoring/Analysis/Adjustments</w:t>
                  </w:r>
                </w:p>
              </w:tc>
            </w:tr>
            <w:tr w:rsidR="004A46D1" w:rsidRPr="00343773" w:rsidTr="004C2E9F">
              <w:tc>
                <w:tcPr>
                  <w:tcW w:w="1548" w:type="dxa"/>
                </w:tcPr>
                <w:p w:rsidR="004A46D1" w:rsidRPr="00343773" w:rsidRDefault="004A46D1" w:rsidP="004C2E9F">
                  <w:pPr>
                    <w:spacing w:after="0"/>
                    <w:rPr>
                      <w:sz w:val="20"/>
                      <w:szCs w:val="20"/>
                    </w:rPr>
                  </w:pPr>
                  <w:r w:rsidRPr="00343773">
                    <w:rPr>
                      <w:sz w:val="20"/>
                      <w:szCs w:val="20"/>
                    </w:rPr>
                    <w:t xml:space="preserve">Dec. </w:t>
                  </w:r>
                  <w:r>
                    <w:rPr>
                      <w:sz w:val="20"/>
                      <w:szCs w:val="20"/>
                    </w:rPr>
                    <w:t xml:space="preserve"> 3</w:t>
                  </w:r>
                </w:p>
              </w:tc>
              <w:tc>
                <w:tcPr>
                  <w:tcW w:w="4836" w:type="dxa"/>
                </w:tcPr>
                <w:p w:rsidR="004A46D1" w:rsidRPr="00F62DE6" w:rsidRDefault="004A46D1" w:rsidP="004C2E9F">
                  <w:pPr>
                    <w:spacing w:after="0"/>
                    <w:rPr>
                      <w:sz w:val="20"/>
                      <w:szCs w:val="20"/>
                      <w:highlight w:val="red"/>
                    </w:rPr>
                  </w:pPr>
                  <w:r w:rsidRPr="00840B6E">
                    <w:rPr>
                      <w:sz w:val="20"/>
                      <w:szCs w:val="20"/>
                      <w:highlight w:val="darkYellow"/>
                    </w:rPr>
                    <w:t>Report Cards</w:t>
                  </w:r>
                </w:p>
              </w:tc>
              <w:tc>
                <w:tcPr>
                  <w:tcW w:w="3192" w:type="dxa"/>
                </w:tcPr>
                <w:p w:rsidR="004A46D1" w:rsidRPr="00343773" w:rsidRDefault="004A46D1" w:rsidP="004C2E9F">
                  <w:pPr>
                    <w:spacing w:after="0"/>
                    <w:rPr>
                      <w:sz w:val="20"/>
                      <w:szCs w:val="20"/>
                      <w:highlight w:val="darkCyan"/>
                    </w:rPr>
                  </w:pPr>
                </w:p>
              </w:tc>
            </w:tr>
            <w:tr w:rsidR="004A46D1" w:rsidRPr="00343773" w:rsidTr="004C2E9F">
              <w:tc>
                <w:tcPr>
                  <w:tcW w:w="1548" w:type="dxa"/>
                </w:tcPr>
                <w:p w:rsidR="004A46D1" w:rsidRPr="00343773" w:rsidRDefault="004A46D1" w:rsidP="004C2E9F">
                  <w:pPr>
                    <w:spacing w:after="0"/>
                    <w:rPr>
                      <w:sz w:val="20"/>
                      <w:szCs w:val="20"/>
                    </w:rPr>
                  </w:pPr>
                  <w:r w:rsidRPr="00343773">
                    <w:rPr>
                      <w:sz w:val="20"/>
                      <w:szCs w:val="20"/>
                    </w:rPr>
                    <w:t xml:space="preserve">Dec. </w:t>
                  </w:r>
                  <w:r>
                    <w:rPr>
                      <w:sz w:val="20"/>
                      <w:szCs w:val="20"/>
                    </w:rPr>
                    <w:t xml:space="preserve"> 10</w:t>
                  </w:r>
                </w:p>
              </w:tc>
              <w:tc>
                <w:tcPr>
                  <w:tcW w:w="4836" w:type="dxa"/>
                </w:tcPr>
                <w:p w:rsidR="004A46D1" w:rsidRPr="00343773" w:rsidRDefault="004A46D1" w:rsidP="004C2E9F">
                  <w:pPr>
                    <w:spacing w:after="0"/>
                    <w:rPr>
                      <w:sz w:val="20"/>
                      <w:szCs w:val="20"/>
                    </w:rPr>
                  </w:pPr>
                  <w:r w:rsidRPr="00CB02A8">
                    <w:rPr>
                      <w:sz w:val="20"/>
                      <w:szCs w:val="20"/>
                      <w:highlight w:val="yellow"/>
                    </w:rPr>
                    <w:t>SIP - Writing</w:t>
                  </w:r>
                </w:p>
              </w:tc>
              <w:tc>
                <w:tcPr>
                  <w:tcW w:w="3192" w:type="dxa"/>
                </w:tcPr>
                <w:p w:rsidR="004A46D1" w:rsidRPr="00343773" w:rsidRDefault="004A46D1" w:rsidP="004C2E9F">
                  <w:pPr>
                    <w:spacing w:after="0"/>
                    <w:rPr>
                      <w:sz w:val="20"/>
                      <w:szCs w:val="20"/>
                      <w:highlight w:val="yellow"/>
                    </w:rPr>
                  </w:pPr>
                  <w:r>
                    <w:rPr>
                      <w:sz w:val="20"/>
                      <w:szCs w:val="20"/>
                      <w:highlight w:val="yellow"/>
                    </w:rPr>
                    <w:t>SIP</w:t>
                  </w:r>
                </w:p>
              </w:tc>
            </w:tr>
            <w:tr w:rsidR="004A46D1" w:rsidRPr="00343773" w:rsidTr="004C2E9F">
              <w:tc>
                <w:tcPr>
                  <w:tcW w:w="1548" w:type="dxa"/>
                </w:tcPr>
                <w:p w:rsidR="004A46D1" w:rsidRPr="00343773" w:rsidRDefault="004A46D1" w:rsidP="004C2E9F">
                  <w:pPr>
                    <w:spacing w:after="0"/>
                    <w:rPr>
                      <w:sz w:val="20"/>
                      <w:szCs w:val="20"/>
                    </w:rPr>
                  </w:pPr>
                  <w:r w:rsidRPr="00343773">
                    <w:rPr>
                      <w:sz w:val="20"/>
                      <w:szCs w:val="20"/>
                    </w:rPr>
                    <w:t xml:space="preserve">Dec. </w:t>
                  </w:r>
                  <w:r>
                    <w:rPr>
                      <w:sz w:val="20"/>
                      <w:szCs w:val="20"/>
                    </w:rPr>
                    <w:t xml:space="preserve"> 17</w:t>
                  </w:r>
                </w:p>
              </w:tc>
              <w:tc>
                <w:tcPr>
                  <w:tcW w:w="4836" w:type="dxa"/>
                </w:tcPr>
                <w:p w:rsidR="004A46D1" w:rsidRPr="00343773" w:rsidRDefault="004A46D1" w:rsidP="004C2E9F">
                  <w:pPr>
                    <w:spacing w:after="0"/>
                    <w:rPr>
                      <w:sz w:val="20"/>
                      <w:szCs w:val="20"/>
                    </w:rPr>
                  </w:pPr>
                  <w:r>
                    <w:rPr>
                      <w:sz w:val="20"/>
                      <w:szCs w:val="20"/>
                    </w:rPr>
                    <w:t>Common Core - WIS</w:t>
                  </w:r>
                </w:p>
              </w:tc>
              <w:tc>
                <w:tcPr>
                  <w:tcW w:w="3192" w:type="dxa"/>
                </w:tcPr>
                <w:p w:rsidR="004A46D1" w:rsidRPr="00343773" w:rsidRDefault="004A46D1" w:rsidP="004C2E9F">
                  <w:pPr>
                    <w:spacing w:after="0"/>
                    <w:rPr>
                      <w:sz w:val="20"/>
                      <w:szCs w:val="20"/>
                    </w:rPr>
                  </w:pPr>
                  <w:r w:rsidRPr="00474963">
                    <w:rPr>
                      <w:sz w:val="20"/>
                      <w:szCs w:val="20"/>
                    </w:rPr>
                    <w:t>Common Core - WIS</w:t>
                  </w:r>
                </w:p>
              </w:tc>
            </w:tr>
            <w:tr w:rsidR="004A46D1" w:rsidRPr="00343773" w:rsidTr="004C2E9F">
              <w:tc>
                <w:tcPr>
                  <w:tcW w:w="1548" w:type="dxa"/>
                </w:tcPr>
                <w:p w:rsidR="004A46D1" w:rsidRPr="00343773" w:rsidRDefault="004A46D1" w:rsidP="004C2E9F">
                  <w:pPr>
                    <w:spacing w:after="0"/>
                    <w:rPr>
                      <w:sz w:val="20"/>
                      <w:szCs w:val="20"/>
                    </w:rPr>
                  </w:pPr>
                  <w:r w:rsidRPr="00343773">
                    <w:rPr>
                      <w:sz w:val="20"/>
                      <w:szCs w:val="20"/>
                    </w:rPr>
                    <w:t>Jan.</w:t>
                  </w:r>
                  <w:r>
                    <w:rPr>
                      <w:sz w:val="20"/>
                      <w:szCs w:val="20"/>
                    </w:rPr>
                    <w:t xml:space="preserve"> </w:t>
                  </w:r>
                  <w:r w:rsidRPr="00343773">
                    <w:rPr>
                      <w:sz w:val="20"/>
                      <w:szCs w:val="20"/>
                    </w:rPr>
                    <w:t xml:space="preserve"> </w:t>
                  </w:r>
                  <w:r>
                    <w:rPr>
                      <w:sz w:val="20"/>
                      <w:szCs w:val="20"/>
                    </w:rPr>
                    <w:t>7</w:t>
                  </w:r>
                </w:p>
              </w:tc>
              <w:tc>
                <w:tcPr>
                  <w:tcW w:w="4836" w:type="dxa"/>
                </w:tcPr>
                <w:p w:rsidR="004A46D1" w:rsidRPr="00343773" w:rsidRDefault="004A46D1" w:rsidP="004C2E9F">
                  <w:pPr>
                    <w:spacing w:after="0"/>
                    <w:rPr>
                      <w:sz w:val="20"/>
                      <w:szCs w:val="20"/>
                    </w:rPr>
                  </w:pPr>
                  <w:r>
                    <w:rPr>
                      <w:sz w:val="20"/>
                      <w:szCs w:val="20"/>
                      <w:highlight w:val="red"/>
                    </w:rPr>
                    <w:t xml:space="preserve">Reading - </w:t>
                  </w:r>
                  <w:r w:rsidRPr="00FE62F7">
                    <w:rPr>
                      <w:sz w:val="20"/>
                      <w:szCs w:val="20"/>
                      <w:highlight w:val="red"/>
                    </w:rPr>
                    <w:t>Pop/Drop - Data</w:t>
                  </w:r>
                </w:p>
              </w:tc>
              <w:tc>
                <w:tcPr>
                  <w:tcW w:w="3192" w:type="dxa"/>
                </w:tcPr>
                <w:p w:rsidR="004A46D1" w:rsidRPr="00343773" w:rsidRDefault="004A46D1" w:rsidP="004C2E9F">
                  <w:pPr>
                    <w:spacing w:after="0"/>
                    <w:rPr>
                      <w:sz w:val="20"/>
                      <w:szCs w:val="20"/>
                      <w:highlight w:val="cyan"/>
                    </w:rPr>
                  </w:pPr>
                  <w:r w:rsidRPr="00BE7A40">
                    <w:rPr>
                      <w:sz w:val="20"/>
                      <w:szCs w:val="20"/>
                      <w:highlight w:val="yellow"/>
                    </w:rPr>
                    <w:t>SIP</w:t>
                  </w:r>
                </w:p>
              </w:tc>
            </w:tr>
            <w:tr w:rsidR="004A46D1" w:rsidRPr="00343773" w:rsidTr="004C2E9F">
              <w:tc>
                <w:tcPr>
                  <w:tcW w:w="1548" w:type="dxa"/>
                </w:tcPr>
                <w:p w:rsidR="004A46D1" w:rsidRPr="00343773" w:rsidRDefault="004A46D1" w:rsidP="004C2E9F">
                  <w:pPr>
                    <w:spacing w:after="0"/>
                    <w:rPr>
                      <w:sz w:val="20"/>
                      <w:szCs w:val="20"/>
                    </w:rPr>
                  </w:pPr>
                  <w:r>
                    <w:rPr>
                      <w:sz w:val="20"/>
                      <w:szCs w:val="20"/>
                    </w:rPr>
                    <w:t>Jan.  14</w:t>
                  </w:r>
                </w:p>
              </w:tc>
              <w:tc>
                <w:tcPr>
                  <w:tcW w:w="4836" w:type="dxa"/>
                </w:tcPr>
                <w:p w:rsidR="004A46D1" w:rsidRPr="00343773" w:rsidRDefault="004A46D1" w:rsidP="004C2E9F">
                  <w:pPr>
                    <w:spacing w:after="0"/>
                    <w:rPr>
                      <w:sz w:val="20"/>
                      <w:szCs w:val="20"/>
                    </w:rPr>
                  </w:pPr>
                  <w:r>
                    <w:rPr>
                      <w:sz w:val="20"/>
                      <w:szCs w:val="20"/>
                    </w:rPr>
                    <w:t>No School Day</w:t>
                  </w:r>
                </w:p>
              </w:tc>
              <w:tc>
                <w:tcPr>
                  <w:tcW w:w="3192" w:type="dxa"/>
                </w:tcPr>
                <w:p w:rsidR="004A46D1" w:rsidRPr="00343773" w:rsidRDefault="004A46D1" w:rsidP="004C2E9F">
                  <w:pPr>
                    <w:spacing w:after="0"/>
                    <w:rPr>
                      <w:sz w:val="20"/>
                      <w:szCs w:val="20"/>
                      <w:highlight w:val="yellow"/>
                    </w:rPr>
                  </w:pPr>
                  <w:r w:rsidRPr="00F06F0C">
                    <w:rPr>
                      <w:sz w:val="20"/>
                      <w:szCs w:val="20"/>
                    </w:rPr>
                    <w:t>No school Day</w:t>
                  </w:r>
                </w:p>
              </w:tc>
            </w:tr>
            <w:tr w:rsidR="004A46D1" w:rsidRPr="00343773" w:rsidTr="004C2E9F">
              <w:tc>
                <w:tcPr>
                  <w:tcW w:w="1548" w:type="dxa"/>
                </w:tcPr>
                <w:p w:rsidR="004A46D1" w:rsidRPr="00343773" w:rsidRDefault="004A46D1" w:rsidP="004C2E9F">
                  <w:pPr>
                    <w:spacing w:after="0"/>
                    <w:rPr>
                      <w:sz w:val="20"/>
                      <w:szCs w:val="20"/>
                    </w:rPr>
                  </w:pPr>
                  <w:r w:rsidRPr="00343773">
                    <w:rPr>
                      <w:sz w:val="20"/>
                      <w:szCs w:val="20"/>
                    </w:rPr>
                    <w:t xml:space="preserve">Jan. </w:t>
                  </w:r>
                  <w:r>
                    <w:rPr>
                      <w:sz w:val="20"/>
                      <w:szCs w:val="20"/>
                    </w:rPr>
                    <w:t xml:space="preserve"> 28</w:t>
                  </w:r>
                </w:p>
              </w:tc>
              <w:tc>
                <w:tcPr>
                  <w:tcW w:w="4836" w:type="dxa"/>
                </w:tcPr>
                <w:p w:rsidR="004A46D1" w:rsidRPr="00343773" w:rsidRDefault="004A46D1" w:rsidP="004C2E9F">
                  <w:pPr>
                    <w:spacing w:after="0"/>
                    <w:rPr>
                      <w:sz w:val="20"/>
                      <w:szCs w:val="20"/>
                    </w:rPr>
                  </w:pPr>
                  <w:r w:rsidRPr="00F06F0C">
                    <w:rPr>
                      <w:sz w:val="20"/>
                      <w:szCs w:val="20"/>
                      <w:highlight w:val="yellow"/>
                    </w:rPr>
                    <w:t>SIP Activities</w:t>
                  </w:r>
                </w:p>
              </w:tc>
              <w:tc>
                <w:tcPr>
                  <w:tcW w:w="3192" w:type="dxa"/>
                </w:tcPr>
                <w:p w:rsidR="004A46D1" w:rsidRPr="00343773" w:rsidRDefault="004A46D1" w:rsidP="004C2E9F">
                  <w:pPr>
                    <w:spacing w:after="0"/>
                    <w:rPr>
                      <w:sz w:val="20"/>
                      <w:szCs w:val="20"/>
                    </w:rPr>
                  </w:pPr>
                  <w:r w:rsidRPr="00F06F0C">
                    <w:rPr>
                      <w:sz w:val="20"/>
                      <w:szCs w:val="20"/>
                      <w:highlight w:val="yellow"/>
                    </w:rPr>
                    <w:t>SIP</w:t>
                  </w:r>
                </w:p>
              </w:tc>
            </w:tr>
            <w:tr w:rsidR="004A46D1" w:rsidRPr="00343773" w:rsidTr="004C2E9F">
              <w:tc>
                <w:tcPr>
                  <w:tcW w:w="1548" w:type="dxa"/>
                </w:tcPr>
                <w:p w:rsidR="004A46D1" w:rsidRPr="00343773" w:rsidRDefault="004A46D1" w:rsidP="004C2E9F">
                  <w:pPr>
                    <w:spacing w:after="0"/>
                    <w:rPr>
                      <w:sz w:val="20"/>
                      <w:szCs w:val="20"/>
                    </w:rPr>
                  </w:pPr>
                  <w:r w:rsidRPr="00343773">
                    <w:rPr>
                      <w:sz w:val="20"/>
                      <w:szCs w:val="20"/>
                    </w:rPr>
                    <w:t>Feb.</w:t>
                  </w:r>
                  <w:r>
                    <w:rPr>
                      <w:sz w:val="20"/>
                      <w:szCs w:val="20"/>
                    </w:rPr>
                    <w:t xml:space="preserve"> </w:t>
                  </w:r>
                  <w:r w:rsidRPr="00343773">
                    <w:rPr>
                      <w:sz w:val="20"/>
                      <w:szCs w:val="20"/>
                    </w:rPr>
                    <w:t xml:space="preserve"> </w:t>
                  </w:r>
                  <w:r>
                    <w:rPr>
                      <w:sz w:val="20"/>
                      <w:szCs w:val="20"/>
                    </w:rPr>
                    <w:t xml:space="preserve">4  </w:t>
                  </w:r>
                </w:p>
              </w:tc>
              <w:tc>
                <w:tcPr>
                  <w:tcW w:w="4836" w:type="dxa"/>
                </w:tcPr>
                <w:p w:rsidR="004A46D1" w:rsidRPr="00343773" w:rsidRDefault="004A46D1" w:rsidP="004C2E9F">
                  <w:pPr>
                    <w:spacing w:after="0"/>
                    <w:rPr>
                      <w:sz w:val="20"/>
                      <w:szCs w:val="20"/>
                    </w:rPr>
                  </w:pPr>
                  <w:r>
                    <w:rPr>
                      <w:sz w:val="20"/>
                      <w:szCs w:val="20"/>
                    </w:rPr>
                    <w:t>Common Core - WIS</w:t>
                  </w:r>
                </w:p>
              </w:tc>
              <w:tc>
                <w:tcPr>
                  <w:tcW w:w="3192" w:type="dxa"/>
                </w:tcPr>
                <w:p w:rsidR="004A46D1" w:rsidRPr="00343773" w:rsidRDefault="004A46D1" w:rsidP="004C2E9F">
                  <w:pPr>
                    <w:spacing w:after="0"/>
                    <w:rPr>
                      <w:sz w:val="20"/>
                      <w:szCs w:val="20"/>
                      <w:highlight w:val="yellow"/>
                    </w:rPr>
                  </w:pPr>
                  <w:r w:rsidRPr="00474963">
                    <w:rPr>
                      <w:sz w:val="20"/>
                      <w:szCs w:val="20"/>
                    </w:rPr>
                    <w:t>Common</w:t>
                  </w:r>
                  <w:r>
                    <w:rPr>
                      <w:sz w:val="20"/>
                      <w:szCs w:val="20"/>
                    </w:rPr>
                    <w:t xml:space="preserve"> Core</w:t>
                  </w:r>
                  <w:r w:rsidRPr="00474963">
                    <w:rPr>
                      <w:sz w:val="20"/>
                      <w:szCs w:val="20"/>
                    </w:rPr>
                    <w:t xml:space="preserve"> - WIS</w:t>
                  </w:r>
                </w:p>
              </w:tc>
            </w:tr>
            <w:tr w:rsidR="004A46D1" w:rsidRPr="00343773" w:rsidTr="004C2E9F">
              <w:tc>
                <w:tcPr>
                  <w:tcW w:w="1548" w:type="dxa"/>
                </w:tcPr>
                <w:p w:rsidR="004A46D1" w:rsidRPr="00343773" w:rsidRDefault="004A46D1" w:rsidP="004C2E9F">
                  <w:pPr>
                    <w:spacing w:after="0"/>
                    <w:rPr>
                      <w:sz w:val="20"/>
                      <w:szCs w:val="20"/>
                    </w:rPr>
                  </w:pPr>
                  <w:r w:rsidRPr="00343773">
                    <w:rPr>
                      <w:sz w:val="20"/>
                      <w:szCs w:val="20"/>
                    </w:rPr>
                    <w:t xml:space="preserve">Feb. </w:t>
                  </w:r>
                  <w:r>
                    <w:rPr>
                      <w:sz w:val="20"/>
                      <w:szCs w:val="20"/>
                    </w:rPr>
                    <w:t xml:space="preserve"> 11</w:t>
                  </w:r>
                </w:p>
              </w:tc>
              <w:tc>
                <w:tcPr>
                  <w:tcW w:w="4836" w:type="dxa"/>
                </w:tcPr>
                <w:p w:rsidR="004A46D1" w:rsidRPr="00343773" w:rsidRDefault="004A46D1" w:rsidP="004C2E9F">
                  <w:pPr>
                    <w:spacing w:after="0"/>
                    <w:rPr>
                      <w:sz w:val="20"/>
                      <w:szCs w:val="20"/>
                    </w:rPr>
                  </w:pPr>
                  <w:r w:rsidRPr="00840B6E">
                    <w:rPr>
                      <w:sz w:val="20"/>
                      <w:szCs w:val="20"/>
                      <w:highlight w:val="red"/>
                    </w:rPr>
                    <w:t>Reading-Pop/Drop - Data</w:t>
                  </w:r>
                </w:p>
              </w:tc>
              <w:tc>
                <w:tcPr>
                  <w:tcW w:w="3192" w:type="dxa"/>
                </w:tcPr>
                <w:p w:rsidR="004A46D1" w:rsidRPr="00343773" w:rsidRDefault="004A46D1" w:rsidP="004C2E9F">
                  <w:pPr>
                    <w:spacing w:after="0"/>
                    <w:rPr>
                      <w:sz w:val="20"/>
                      <w:szCs w:val="20"/>
                      <w:highlight w:val="cyan"/>
                    </w:rPr>
                  </w:pPr>
                  <w:r w:rsidRPr="00BE7A40">
                    <w:rPr>
                      <w:sz w:val="20"/>
                      <w:szCs w:val="20"/>
                      <w:highlight w:val="yellow"/>
                    </w:rPr>
                    <w:t>SIP</w:t>
                  </w:r>
                </w:p>
              </w:tc>
            </w:tr>
            <w:tr w:rsidR="004A46D1" w:rsidRPr="00343773" w:rsidTr="004C2E9F">
              <w:tc>
                <w:tcPr>
                  <w:tcW w:w="1548" w:type="dxa"/>
                </w:tcPr>
                <w:p w:rsidR="004A46D1" w:rsidRPr="00343773" w:rsidRDefault="004A46D1" w:rsidP="004C2E9F">
                  <w:pPr>
                    <w:spacing w:after="0"/>
                    <w:rPr>
                      <w:sz w:val="20"/>
                      <w:szCs w:val="20"/>
                    </w:rPr>
                  </w:pPr>
                  <w:r w:rsidRPr="00343773">
                    <w:rPr>
                      <w:sz w:val="20"/>
                      <w:szCs w:val="20"/>
                    </w:rPr>
                    <w:t xml:space="preserve">Feb. </w:t>
                  </w:r>
                  <w:r>
                    <w:rPr>
                      <w:sz w:val="20"/>
                      <w:szCs w:val="20"/>
                    </w:rPr>
                    <w:t xml:space="preserve"> 25</w:t>
                  </w:r>
                </w:p>
              </w:tc>
              <w:tc>
                <w:tcPr>
                  <w:tcW w:w="4836" w:type="dxa"/>
                </w:tcPr>
                <w:p w:rsidR="004A46D1" w:rsidRDefault="004A46D1" w:rsidP="004C2E9F">
                  <w:pPr>
                    <w:spacing w:after="0"/>
                    <w:rPr>
                      <w:sz w:val="20"/>
                      <w:szCs w:val="20"/>
                      <w:highlight w:val="green"/>
                    </w:rPr>
                  </w:pPr>
                  <w:r w:rsidRPr="005C29A0">
                    <w:rPr>
                      <w:sz w:val="20"/>
                      <w:szCs w:val="20"/>
                      <w:highlight w:val="green"/>
                    </w:rPr>
                    <w:t>Math Common Assessment</w:t>
                  </w:r>
                  <w:r>
                    <w:rPr>
                      <w:sz w:val="20"/>
                      <w:szCs w:val="20"/>
                      <w:highlight w:val="green"/>
                    </w:rPr>
                    <w:t xml:space="preserve"> - </w:t>
                  </w:r>
                  <w:r w:rsidRPr="005C29A0">
                    <w:rPr>
                      <w:sz w:val="20"/>
                      <w:szCs w:val="20"/>
                      <w:highlight w:val="green"/>
                    </w:rPr>
                    <w:t xml:space="preserve"> Scoring</w:t>
                  </w:r>
                  <w:r>
                    <w:rPr>
                      <w:sz w:val="20"/>
                      <w:szCs w:val="20"/>
                      <w:highlight w:val="green"/>
                    </w:rPr>
                    <w:t>/Entry</w:t>
                  </w:r>
                </w:p>
                <w:p w:rsidR="004A46D1" w:rsidRPr="00343773" w:rsidRDefault="004A46D1" w:rsidP="004C2E9F">
                  <w:pPr>
                    <w:spacing w:after="0"/>
                    <w:rPr>
                      <w:sz w:val="20"/>
                      <w:szCs w:val="20"/>
                    </w:rPr>
                  </w:pPr>
                  <w:r>
                    <w:rPr>
                      <w:sz w:val="20"/>
                      <w:szCs w:val="20"/>
                      <w:highlight w:val="green"/>
                    </w:rPr>
                    <w:t xml:space="preserve"> (Test Window:  </w:t>
                  </w:r>
                  <w:r w:rsidRPr="00FE62F7">
                    <w:rPr>
                      <w:sz w:val="20"/>
                      <w:szCs w:val="20"/>
                      <w:highlight w:val="green"/>
                    </w:rPr>
                    <w:t xml:space="preserve">Feb. </w:t>
                  </w:r>
                  <w:r>
                    <w:rPr>
                      <w:sz w:val="20"/>
                      <w:szCs w:val="20"/>
                      <w:highlight w:val="green"/>
                    </w:rPr>
                    <w:t>11-Feb. 22)</w:t>
                  </w:r>
                </w:p>
              </w:tc>
              <w:tc>
                <w:tcPr>
                  <w:tcW w:w="3192" w:type="dxa"/>
                </w:tcPr>
                <w:p w:rsidR="004A46D1" w:rsidRPr="00343773" w:rsidRDefault="004A46D1" w:rsidP="004C2E9F">
                  <w:pPr>
                    <w:spacing w:after="0"/>
                    <w:rPr>
                      <w:sz w:val="20"/>
                      <w:szCs w:val="20"/>
                      <w:highlight w:val="yellow"/>
                    </w:rPr>
                  </w:pPr>
                  <w:r w:rsidRPr="00343773">
                    <w:rPr>
                      <w:sz w:val="20"/>
                      <w:szCs w:val="20"/>
                      <w:highlight w:val="green"/>
                    </w:rPr>
                    <w:t xml:space="preserve">Math- Common Assessment Scoring (Test Window Feb. </w:t>
                  </w:r>
                  <w:r>
                    <w:rPr>
                      <w:sz w:val="20"/>
                      <w:szCs w:val="20"/>
                      <w:highlight w:val="green"/>
                    </w:rPr>
                    <w:t>11 – Feb. 22</w:t>
                  </w:r>
                  <w:r w:rsidRPr="00343773">
                    <w:rPr>
                      <w:sz w:val="20"/>
                      <w:szCs w:val="20"/>
                      <w:highlight w:val="green"/>
                    </w:rPr>
                    <w:t>)</w:t>
                  </w:r>
                </w:p>
              </w:tc>
            </w:tr>
            <w:tr w:rsidR="004A46D1" w:rsidRPr="00343773" w:rsidTr="004C2E9F">
              <w:tc>
                <w:tcPr>
                  <w:tcW w:w="1548" w:type="dxa"/>
                </w:tcPr>
                <w:p w:rsidR="004A46D1" w:rsidRPr="00343773" w:rsidRDefault="004A46D1" w:rsidP="004C2E9F">
                  <w:pPr>
                    <w:spacing w:after="0"/>
                    <w:rPr>
                      <w:sz w:val="20"/>
                      <w:szCs w:val="20"/>
                    </w:rPr>
                  </w:pPr>
                  <w:r w:rsidRPr="00343773">
                    <w:rPr>
                      <w:sz w:val="20"/>
                      <w:szCs w:val="20"/>
                    </w:rPr>
                    <w:t xml:space="preserve">Mar. </w:t>
                  </w:r>
                  <w:r>
                    <w:rPr>
                      <w:sz w:val="20"/>
                      <w:szCs w:val="20"/>
                    </w:rPr>
                    <w:t xml:space="preserve"> 4</w:t>
                  </w:r>
                </w:p>
              </w:tc>
              <w:tc>
                <w:tcPr>
                  <w:tcW w:w="4836" w:type="dxa"/>
                </w:tcPr>
                <w:p w:rsidR="004A46D1" w:rsidRPr="008418F1" w:rsidRDefault="004A46D1" w:rsidP="004C2E9F">
                  <w:pPr>
                    <w:spacing w:after="0"/>
                    <w:rPr>
                      <w:sz w:val="20"/>
                      <w:szCs w:val="20"/>
                      <w:highlight w:val="green"/>
                    </w:rPr>
                  </w:pPr>
                  <w:r w:rsidRPr="005C29A0">
                    <w:rPr>
                      <w:sz w:val="20"/>
                      <w:szCs w:val="20"/>
                      <w:highlight w:val="green"/>
                    </w:rPr>
                    <w:t>Math – Common Assessment Analysis</w:t>
                  </w:r>
                  <w:r w:rsidRPr="00594C88">
                    <w:rPr>
                      <w:sz w:val="20"/>
                      <w:szCs w:val="20"/>
                      <w:highlight w:val="green"/>
                    </w:rPr>
                    <w:t>/Adjustments</w:t>
                  </w:r>
                </w:p>
              </w:tc>
              <w:tc>
                <w:tcPr>
                  <w:tcW w:w="3192" w:type="dxa"/>
                </w:tcPr>
                <w:p w:rsidR="004A46D1" w:rsidRPr="00343773" w:rsidRDefault="004A46D1" w:rsidP="004C2E9F">
                  <w:pPr>
                    <w:spacing w:after="0"/>
                    <w:rPr>
                      <w:sz w:val="20"/>
                      <w:szCs w:val="20"/>
                      <w:highlight w:val="green"/>
                    </w:rPr>
                  </w:pPr>
                  <w:r w:rsidRPr="00343773">
                    <w:rPr>
                      <w:sz w:val="20"/>
                      <w:szCs w:val="20"/>
                      <w:highlight w:val="green"/>
                    </w:rPr>
                    <w:t>Math- Common Assessment Analysis</w:t>
                  </w:r>
                  <w:r>
                    <w:rPr>
                      <w:sz w:val="20"/>
                      <w:szCs w:val="20"/>
                      <w:highlight w:val="green"/>
                    </w:rPr>
                    <w:t xml:space="preserve">/Adjustments </w:t>
                  </w:r>
                </w:p>
              </w:tc>
            </w:tr>
            <w:tr w:rsidR="004A46D1" w:rsidRPr="00343773" w:rsidTr="004C2E9F">
              <w:tc>
                <w:tcPr>
                  <w:tcW w:w="1548" w:type="dxa"/>
                </w:tcPr>
                <w:p w:rsidR="004A46D1" w:rsidRPr="00343773" w:rsidRDefault="004A46D1" w:rsidP="004C2E9F">
                  <w:pPr>
                    <w:spacing w:after="0"/>
                    <w:rPr>
                      <w:sz w:val="20"/>
                      <w:szCs w:val="20"/>
                    </w:rPr>
                  </w:pPr>
                  <w:r w:rsidRPr="00343773">
                    <w:rPr>
                      <w:sz w:val="20"/>
                      <w:szCs w:val="20"/>
                    </w:rPr>
                    <w:t>Mar.</w:t>
                  </w:r>
                  <w:r>
                    <w:rPr>
                      <w:sz w:val="20"/>
                      <w:szCs w:val="20"/>
                    </w:rPr>
                    <w:t xml:space="preserve">  </w:t>
                  </w:r>
                  <w:r w:rsidRPr="00343773">
                    <w:rPr>
                      <w:sz w:val="20"/>
                      <w:szCs w:val="20"/>
                    </w:rPr>
                    <w:t xml:space="preserve"> </w:t>
                  </w:r>
                  <w:r>
                    <w:rPr>
                      <w:sz w:val="20"/>
                      <w:szCs w:val="20"/>
                    </w:rPr>
                    <w:t>11</w:t>
                  </w:r>
                </w:p>
              </w:tc>
              <w:tc>
                <w:tcPr>
                  <w:tcW w:w="4836" w:type="dxa"/>
                </w:tcPr>
                <w:p w:rsidR="004A46D1" w:rsidRPr="00343773" w:rsidRDefault="004A46D1" w:rsidP="004C2E9F">
                  <w:pPr>
                    <w:spacing w:after="0"/>
                    <w:rPr>
                      <w:sz w:val="20"/>
                      <w:szCs w:val="20"/>
                    </w:rPr>
                  </w:pPr>
                  <w:r w:rsidRPr="00594C88">
                    <w:rPr>
                      <w:sz w:val="20"/>
                      <w:szCs w:val="20"/>
                      <w:highlight w:val="darkYellow"/>
                    </w:rPr>
                    <w:t>Report Cards</w:t>
                  </w:r>
                  <w:r w:rsidRPr="00594C88">
                    <w:rPr>
                      <w:sz w:val="20"/>
                      <w:szCs w:val="20"/>
                    </w:rPr>
                    <w:t xml:space="preserve">   </w:t>
                  </w:r>
                </w:p>
              </w:tc>
              <w:tc>
                <w:tcPr>
                  <w:tcW w:w="3192" w:type="dxa"/>
                </w:tcPr>
                <w:p w:rsidR="004A46D1" w:rsidRPr="00343773" w:rsidRDefault="004A46D1" w:rsidP="004C2E9F">
                  <w:pPr>
                    <w:spacing w:after="0"/>
                    <w:rPr>
                      <w:sz w:val="20"/>
                      <w:szCs w:val="20"/>
                      <w:highlight w:val="green"/>
                    </w:rPr>
                  </w:pPr>
                </w:p>
              </w:tc>
            </w:tr>
            <w:tr w:rsidR="004A46D1" w:rsidRPr="00343773" w:rsidTr="004C2E9F">
              <w:tc>
                <w:tcPr>
                  <w:tcW w:w="1548" w:type="dxa"/>
                </w:tcPr>
                <w:p w:rsidR="004A46D1" w:rsidRPr="00343773" w:rsidRDefault="004A46D1" w:rsidP="004C2E9F">
                  <w:pPr>
                    <w:spacing w:after="0"/>
                    <w:rPr>
                      <w:sz w:val="20"/>
                      <w:szCs w:val="20"/>
                    </w:rPr>
                  </w:pPr>
                  <w:r w:rsidRPr="00343773">
                    <w:rPr>
                      <w:sz w:val="20"/>
                      <w:szCs w:val="20"/>
                    </w:rPr>
                    <w:t xml:space="preserve">Mar. </w:t>
                  </w:r>
                  <w:r>
                    <w:rPr>
                      <w:sz w:val="20"/>
                      <w:szCs w:val="20"/>
                    </w:rPr>
                    <w:t xml:space="preserve">  18</w:t>
                  </w:r>
                </w:p>
              </w:tc>
              <w:tc>
                <w:tcPr>
                  <w:tcW w:w="4836" w:type="dxa"/>
                </w:tcPr>
                <w:p w:rsidR="004A46D1" w:rsidRPr="00343773" w:rsidRDefault="004A46D1" w:rsidP="004C2E9F">
                  <w:pPr>
                    <w:spacing w:after="0"/>
                    <w:rPr>
                      <w:sz w:val="20"/>
                      <w:szCs w:val="20"/>
                    </w:rPr>
                  </w:pPr>
                  <w:r w:rsidRPr="00594C88">
                    <w:rPr>
                      <w:sz w:val="20"/>
                      <w:szCs w:val="20"/>
                      <w:highlight w:val="cyan"/>
                    </w:rPr>
                    <w:t>Teacher CHOICE Monday</w:t>
                  </w:r>
                </w:p>
              </w:tc>
              <w:tc>
                <w:tcPr>
                  <w:tcW w:w="3192" w:type="dxa"/>
                </w:tcPr>
                <w:p w:rsidR="004A46D1" w:rsidRPr="00343773" w:rsidRDefault="004A46D1" w:rsidP="004C2E9F">
                  <w:pPr>
                    <w:spacing w:after="0"/>
                    <w:rPr>
                      <w:sz w:val="20"/>
                      <w:szCs w:val="20"/>
                      <w:highlight w:val="cyan"/>
                    </w:rPr>
                  </w:pPr>
                </w:p>
              </w:tc>
            </w:tr>
            <w:tr w:rsidR="004A46D1" w:rsidRPr="00343773" w:rsidTr="004C2E9F">
              <w:tc>
                <w:tcPr>
                  <w:tcW w:w="1548" w:type="dxa"/>
                </w:tcPr>
                <w:p w:rsidR="004A46D1" w:rsidRPr="00343773" w:rsidRDefault="004A46D1" w:rsidP="004C2E9F">
                  <w:pPr>
                    <w:spacing w:after="0"/>
                    <w:rPr>
                      <w:sz w:val="20"/>
                      <w:szCs w:val="20"/>
                    </w:rPr>
                  </w:pPr>
                  <w:r w:rsidRPr="00343773">
                    <w:rPr>
                      <w:sz w:val="20"/>
                      <w:szCs w:val="20"/>
                    </w:rPr>
                    <w:t>Mar.</w:t>
                  </w:r>
                  <w:r>
                    <w:rPr>
                      <w:sz w:val="20"/>
                      <w:szCs w:val="20"/>
                    </w:rPr>
                    <w:t xml:space="preserve"> </w:t>
                  </w:r>
                  <w:r w:rsidRPr="00343773">
                    <w:rPr>
                      <w:sz w:val="20"/>
                      <w:szCs w:val="20"/>
                    </w:rPr>
                    <w:t xml:space="preserve"> </w:t>
                  </w:r>
                  <w:r>
                    <w:rPr>
                      <w:sz w:val="20"/>
                      <w:szCs w:val="20"/>
                    </w:rPr>
                    <w:t xml:space="preserve"> 25</w:t>
                  </w:r>
                </w:p>
              </w:tc>
              <w:tc>
                <w:tcPr>
                  <w:tcW w:w="4836" w:type="dxa"/>
                </w:tcPr>
                <w:p w:rsidR="004A46D1" w:rsidRPr="00343773" w:rsidRDefault="004A46D1" w:rsidP="004C2E9F">
                  <w:pPr>
                    <w:spacing w:after="0"/>
                    <w:rPr>
                      <w:sz w:val="20"/>
                      <w:szCs w:val="20"/>
                    </w:rPr>
                  </w:pPr>
                  <w:r w:rsidRPr="00840B6E">
                    <w:rPr>
                      <w:sz w:val="20"/>
                      <w:szCs w:val="20"/>
                      <w:highlight w:val="red"/>
                    </w:rPr>
                    <w:t>Reading – Pop/Drop-Data</w:t>
                  </w:r>
                </w:p>
              </w:tc>
              <w:tc>
                <w:tcPr>
                  <w:tcW w:w="3192" w:type="dxa"/>
                </w:tcPr>
                <w:p w:rsidR="004A46D1" w:rsidRPr="00343773" w:rsidRDefault="004A46D1" w:rsidP="004C2E9F">
                  <w:pPr>
                    <w:spacing w:after="0"/>
                    <w:rPr>
                      <w:sz w:val="20"/>
                      <w:szCs w:val="20"/>
                    </w:rPr>
                  </w:pPr>
                  <w:r w:rsidRPr="00BE7A40">
                    <w:rPr>
                      <w:sz w:val="20"/>
                      <w:szCs w:val="20"/>
                      <w:highlight w:val="yellow"/>
                    </w:rPr>
                    <w:t>SIP</w:t>
                  </w:r>
                </w:p>
              </w:tc>
            </w:tr>
            <w:tr w:rsidR="004A46D1" w:rsidRPr="00343773" w:rsidTr="004C2E9F">
              <w:tc>
                <w:tcPr>
                  <w:tcW w:w="1548" w:type="dxa"/>
                </w:tcPr>
                <w:p w:rsidR="004A46D1" w:rsidRPr="00343773" w:rsidRDefault="004A46D1" w:rsidP="004C2E9F">
                  <w:pPr>
                    <w:spacing w:after="0"/>
                    <w:rPr>
                      <w:sz w:val="20"/>
                      <w:szCs w:val="20"/>
                    </w:rPr>
                  </w:pPr>
                  <w:r w:rsidRPr="00343773">
                    <w:rPr>
                      <w:sz w:val="20"/>
                      <w:szCs w:val="20"/>
                    </w:rPr>
                    <w:t>Apr.</w:t>
                  </w:r>
                  <w:r>
                    <w:rPr>
                      <w:sz w:val="20"/>
                      <w:szCs w:val="20"/>
                    </w:rPr>
                    <w:t xml:space="preserve">  </w:t>
                  </w:r>
                  <w:r w:rsidRPr="00343773">
                    <w:rPr>
                      <w:sz w:val="20"/>
                      <w:szCs w:val="20"/>
                    </w:rPr>
                    <w:t xml:space="preserve"> </w:t>
                  </w:r>
                  <w:r>
                    <w:rPr>
                      <w:sz w:val="20"/>
                      <w:szCs w:val="20"/>
                    </w:rPr>
                    <w:t xml:space="preserve"> 8</w:t>
                  </w:r>
                </w:p>
              </w:tc>
              <w:tc>
                <w:tcPr>
                  <w:tcW w:w="4836" w:type="dxa"/>
                </w:tcPr>
                <w:p w:rsidR="004A46D1" w:rsidRPr="00343773" w:rsidRDefault="004A46D1" w:rsidP="004C2E9F">
                  <w:pPr>
                    <w:spacing w:after="0"/>
                    <w:rPr>
                      <w:sz w:val="20"/>
                      <w:szCs w:val="20"/>
                    </w:rPr>
                  </w:pPr>
                  <w:r>
                    <w:rPr>
                      <w:sz w:val="20"/>
                      <w:szCs w:val="20"/>
                    </w:rPr>
                    <w:t>Common Core - WIS</w:t>
                  </w:r>
                </w:p>
              </w:tc>
              <w:tc>
                <w:tcPr>
                  <w:tcW w:w="3192" w:type="dxa"/>
                </w:tcPr>
                <w:p w:rsidR="004A46D1" w:rsidRPr="00343773" w:rsidRDefault="004A46D1" w:rsidP="004C2E9F">
                  <w:pPr>
                    <w:spacing w:after="0"/>
                    <w:rPr>
                      <w:sz w:val="20"/>
                      <w:szCs w:val="20"/>
                      <w:highlight w:val="yellow"/>
                    </w:rPr>
                  </w:pPr>
                  <w:r w:rsidRPr="00474963">
                    <w:rPr>
                      <w:sz w:val="20"/>
                      <w:szCs w:val="20"/>
                    </w:rPr>
                    <w:t>Common Core - WIS</w:t>
                  </w:r>
                </w:p>
              </w:tc>
            </w:tr>
            <w:tr w:rsidR="004A46D1" w:rsidRPr="00343773" w:rsidTr="004C2E9F">
              <w:tc>
                <w:tcPr>
                  <w:tcW w:w="1548" w:type="dxa"/>
                </w:tcPr>
                <w:p w:rsidR="004A46D1" w:rsidRPr="00343773" w:rsidRDefault="004A46D1" w:rsidP="004C2E9F">
                  <w:pPr>
                    <w:spacing w:after="0"/>
                    <w:rPr>
                      <w:sz w:val="20"/>
                      <w:szCs w:val="20"/>
                    </w:rPr>
                  </w:pPr>
                  <w:r w:rsidRPr="00343773">
                    <w:rPr>
                      <w:sz w:val="20"/>
                      <w:szCs w:val="20"/>
                    </w:rPr>
                    <w:t>Apr.</w:t>
                  </w:r>
                  <w:r>
                    <w:rPr>
                      <w:sz w:val="20"/>
                      <w:szCs w:val="20"/>
                    </w:rPr>
                    <w:t xml:space="preserve">  </w:t>
                  </w:r>
                  <w:r w:rsidRPr="00343773">
                    <w:rPr>
                      <w:sz w:val="20"/>
                      <w:szCs w:val="20"/>
                    </w:rPr>
                    <w:t xml:space="preserve"> </w:t>
                  </w:r>
                  <w:r>
                    <w:rPr>
                      <w:sz w:val="20"/>
                      <w:szCs w:val="20"/>
                    </w:rPr>
                    <w:t>15</w:t>
                  </w:r>
                </w:p>
              </w:tc>
              <w:tc>
                <w:tcPr>
                  <w:tcW w:w="4836" w:type="dxa"/>
                </w:tcPr>
                <w:p w:rsidR="004A46D1" w:rsidRPr="00343773" w:rsidRDefault="004A46D1" w:rsidP="004C2E9F">
                  <w:pPr>
                    <w:spacing w:after="0"/>
                    <w:rPr>
                      <w:sz w:val="20"/>
                      <w:szCs w:val="20"/>
                    </w:rPr>
                  </w:pPr>
                  <w:r w:rsidRPr="00F06F0C">
                    <w:rPr>
                      <w:sz w:val="20"/>
                      <w:szCs w:val="20"/>
                      <w:highlight w:val="yellow"/>
                    </w:rPr>
                    <w:t>SIP Activities</w:t>
                  </w:r>
                </w:p>
              </w:tc>
              <w:tc>
                <w:tcPr>
                  <w:tcW w:w="3192" w:type="dxa"/>
                </w:tcPr>
                <w:p w:rsidR="004A46D1" w:rsidRPr="00343773" w:rsidRDefault="004A46D1" w:rsidP="004C2E9F">
                  <w:pPr>
                    <w:spacing w:after="0"/>
                    <w:rPr>
                      <w:sz w:val="20"/>
                      <w:szCs w:val="20"/>
                      <w:highlight w:val="yellow"/>
                    </w:rPr>
                  </w:pPr>
                  <w:r w:rsidRPr="00343773">
                    <w:rPr>
                      <w:sz w:val="20"/>
                      <w:szCs w:val="20"/>
                      <w:highlight w:val="cyan"/>
                    </w:rPr>
                    <w:t>MSP Proctor Training</w:t>
                  </w:r>
                </w:p>
              </w:tc>
            </w:tr>
            <w:tr w:rsidR="004A46D1" w:rsidRPr="00343773" w:rsidTr="004C2E9F">
              <w:tc>
                <w:tcPr>
                  <w:tcW w:w="1548" w:type="dxa"/>
                </w:tcPr>
                <w:p w:rsidR="004A46D1" w:rsidRPr="00343773" w:rsidRDefault="004A46D1" w:rsidP="004C2E9F">
                  <w:pPr>
                    <w:spacing w:after="0"/>
                    <w:rPr>
                      <w:sz w:val="20"/>
                      <w:szCs w:val="20"/>
                    </w:rPr>
                  </w:pPr>
                  <w:r>
                    <w:rPr>
                      <w:sz w:val="20"/>
                      <w:szCs w:val="20"/>
                    </w:rPr>
                    <w:t>Apr.  22</w:t>
                  </w:r>
                </w:p>
              </w:tc>
              <w:tc>
                <w:tcPr>
                  <w:tcW w:w="4836" w:type="dxa"/>
                </w:tcPr>
                <w:p w:rsidR="004A46D1" w:rsidRPr="00343773" w:rsidRDefault="004A46D1" w:rsidP="004C2E9F">
                  <w:pPr>
                    <w:spacing w:after="0"/>
                    <w:rPr>
                      <w:sz w:val="20"/>
                      <w:szCs w:val="20"/>
                    </w:rPr>
                  </w:pPr>
                  <w:r>
                    <w:rPr>
                      <w:sz w:val="20"/>
                      <w:szCs w:val="20"/>
                    </w:rPr>
                    <w:t xml:space="preserve"> </w:t>
                  </w:r>
                  <w:r w:rsidRPr="00840B6E">
                    <w:rPr>
                      <w:sz w:val="20"/>
                      <w:szCs w:val="20"/>
                      <w:highlight w:val="red"/>
                    </w:rPr>
                    <w:t>Reading – Pop/Drop - Data</w:t>
                  </w:r>
                </w:p>
              </w:tc>
              <w:tc>
                <w:tcPr>
                  <w:tcW w:w="3192" w:type="dxa"/>
                </w:tcPr>
                <w:p w:rsidR="004A46D1" w:rsidRPr="00343773" w:rsidRDefault="004A46D1" w:rsidP="004C2E9F">
                  <w:pPr>
                    <w:spacing w:after="0"/>
                    <w:rPr>
                      <w:sz w:val="20"/>
                      <w:szCs w:val="20"/>
                    </w:rPr>
                  </w:pPr>
                  <w:r w:rsidRPr="00BE7A40">
                    <w:rPr>
                      <w:sz w:val="20"/>
                      <w:szCs w:val="20"/>
                      <w:highlight w:val="yellow"/>
                    </w:rPr>
                    <w:t>SIP</w:t>
                  </w:r>
                </w:p>
              </w:tc>
            </w:tr>
            <w:tr w:rsidR="004A46D1" w:rsidRPr="00343773" w:rsidTr="004C2E9F">
              <w:tc>
                <w:tcPr>
                  <w:tcW w:w="1548" w:type="dxa"/>
                </w:tcPr>
                <w:p w:rsidR="004A46D1" w:rsidRPr="00343773" w:rsidRDefault="004A46D1" w:rsidP="004C2E9F">
                  <w:pPr>
                    <w:spacing w:after="0"/>
                    <w:rPr>
                      <w:sz w:val="20"/>
                      <w:szCs w:val="20"/>
                    </w:rPr>
                  </w:pPr>
                  <w:r w:rsidRPr="00343773">
                    <w:rPr>
                      <w:sz w:val="20"/>
                      <w:szCs w:val="20"/>
                    </w:rPr>
                    <w:t xml:space="preserve">May </w:t>
                  </w:r>
                  <w:r>
                    <w:rPr>
                      <w:sz w:val="20"/>
                      <w:szCs w:val="20"/>
                    </w:rPr>
                    <w:t xml:space="preserve">  6</w:t>
                  </w:r>
                </w:p>
              </w:tc>
              <w:tc>
                <w:tcPr>
                  <w:tcW w:w="4836" w:type="dxa"/>
                </w:tcPr>
                <w:p w:rsidR="004A46D1" w:rsidRPr="00343773" w:rsidRDefault="004A46D1" w:rsidP="004C2E9F">
                  <w:pPr>
                    <w:spacing w:after="0"/>
                    <w:rPr>
                      <w:sz w:val="20"/>
                      <w:szCs w:val="20"/>
                    </w:rPr>
                  </w:pPr>
                  <w:r w:rsidRPr="00570654">
                    <w:rPr>
                      <w:sz w:val="20"/>
                      <w:szCs w:val="20"/>
                      <w:highlight w:val="magenta"/>
                    </w:rPr>
                    <w:t>Student Placement – Completing Placement Forms and Placing Students</w:t>
                  </w:r>
                </w:p>
              </w:tc>
              <w:tc>
                <w:tcPr>
                  <w:tcW w:w="3192" w:type="dxa"/>
                </w:tcPr>
                <w:p w:rsidR="004A46D1" w:rsidRPr="00AC6380" w:rsidRDefault="004A46D1" w:rsidP="004C2E9F">
                  <w:pPr>
                    <w:spacing w:after="0"/>
                    <w:rPr>
                      <w:sz w:val="20"/>
                      <w:szCs w:val="20"/>
                      <w:highlight w:val="magenta"/>
                    </w:rPr>
                  </w:pPr>
                  <w:r w:rsidRPr="00AC6380">
                    <w:rPr>
                      <w:sz w:val="20"/>
                      <w:szCs w:val="20"/>
                      <w:highlight w:val="magenta"/>
                    </w:rPr>
                    <w:t xml:space="preserve">Student Placement- </w:t>
                  </w:r>
                </w:p>
                <w:p w:rsidR="004A46D1" w:rsidRPr="00343773" w:rsidRDefault="004A46D1" w:rsidP="004C2E9F">
                  <w:pPr>
                    <w:spacing w:after="0"/>
                    <w:rPr>
                      <w:sz w:val="20"/>
                      <w:szCs w:val="20"/>
                    </w:rPr>
                  </w:pPr>
                  <w:r w:rsidRPr="00AC6380">
                    <w:rPr>
                      <w:sz w:val="20"/>
                      <w:szCs w:val="20"/>
                      <w:highlight w:val="magenta"/>
                    </w:rPr>
                    <w:t>Completing Placement Forms and Placing Students</w:t>
                  </w:r>
                </w:p>
              </w:tc>
            </w:tr>
            <w:tr w:rsidR="004A46D1" w:rsidRPr="00343773" w:rsidTr="004C2E9F">
              <w:tc>
                <w:tcPr>
                  <w:tcW w:w="1548" w:type="dxa"/>
                </w:tcPr>
                <w:p w:rsidR="004A46D1" w:rsidRPr="00343773" w:rsidRDefault="004A46D1" w:rsidP="004C2E9F">
                  <w:pPr>
                    <w:spacing w:after="0"/>
                    <w:rPr>
                      <w:sz w:val="20"/>
                      <w:szCs w:val="20"/>
                    </w:rPr>
                  </w:pPr>
                  <w:r w:rsidRPr="00343773">
                    <w:rPr>
                      <w:sz w:val="20"/>
                      <w:szCs w:val="20"/>
                    </w:rPr>
                    <w:t>May</w:t>
                  </w:r>
                  <w:r>
                    <w:rPr>
                      <w:sz w:val="20"/>
                      <w:szCs w:val="20"/>
                    </w:rPr>
                    <w:t xml:space="preserve"> </w:t>
                  </w:r>
                  <w:r w:rsidRPr="00343773">
                    <w:rPr>
                      <w:sz w:val="20"/>
                      <w:szCs w:val="20"/>
                    </w:rPr>
                    <w:t xml:space="preserve"> </w:t>
                  </w:r>
                  <w:r>
                    <w:rPr>
                      <w:sz w:val="20"/>
                      <w:szCs w:val="20"/>
                    </w:rPr>
                    <w:t xml:space="preserve"> 13</w:t>
                  </w:r>
                </w:p>
              </w:tc>
              <w:tc>
                <w:tcPr>
                  <w:tcW w:w="4836" w:type="dxa"/>
                </w:tcPr>
                <w:p w:rsidR="004A46D1" w:rsidRPr="008418F1" w:rsidRDefault="004A46D1" w:rsidP="004C2E9F">
                  <w:pPr>
                    <w:spacing w:after="0"/>
                    <w:rPr>
                      <w:sz w:val="20"/>
                      <w:szCs w:val="20"/>
                      <w:highlight w:val="magenta"/>
                    </w:rPr>
                  </w:pPr>
                  <w:r w:rsidRPr="008418F1">
                    <w:rPr>
                      <w:sz w:val="20"/>
                      <w:szCs w:val="20"/>
                      <w:highlight w:val="magenta"/>
                    </w:rPr>
                    <w:t xml:space="preserve">Student Placement- </w:t>
                  </w:r>
                </w:p>
                <w:p w:rsidR="004A46D1" w:rsidRPr="00570654" w:rsidRDefault="004A46D1" w:rsidP="004C2E9F">
                  <w:pPr>
                    <w:spacing w:after="0"/>
                    <w:rPr>
                      <w:sz w:val="20"/>
                      <w:szCs w:val="20"/>
                      <w:highlight w:val="magenta"/>
                    </w:rPr>
                  </w:pPr>
                  <w:r w:rsidRPr="008418F1">
                    <w:rPr>
                      <w:sz w:val="20"/>
                      <w:szCs w:val="20"/>
                      <w:highlight w:val="magenta"/>
                    </w:rPr>
                    <w:t>Completing Placement Forms and Placing Students</w:t>
                  </w:r>
                </w:p>
              </w:tc>
              <w:tc>
                <w:tcPr>
                  <w:tcW w:w="3192" w:type="dxa"/>
                </w:tcPr>
                <w:p w:rsidR="004A46D1" w:rsidRPr="00BA5A12" w:rsidRDefault="004A46D1" w:rsidP="004C2E9F">
                  <w:pPr>
                    <w:spacing w:after="0"/>
                    <w:rPr>
                      <w:sz w:val="20"/>
                      <w:szCs w:val="20"/>
                      <w:highlight w:val="magenta"/>
                    </w:rPr>
                  </w:pPr>
                  <w:r w:rsidRPr="00BA5A12">
                    <w:rPr>
                      <w:sz w:val="20"/>
                      <w:szCs w:val="20"/>
                      <w:highlight w:val="magenta"/>
                    </w:rPr>
                    <w:t xml:space="preserve">Student Placement- </w:t>
                  </w:r>
                </w:p>
                <w:p w:rsidR="004A46D1" w:rsidRPr="00343773" w:rsidRDefault="004A46D1" w:rsidP="004C2E9F">
                  <w:pPr>
                    <w:spacing w:after="0"/>
                    <w:rPr>
                      <w:sz w:val="20"/>
                      <w:szCs w:val="20"/>
                    </w:rPr>
                  </w:pPr>
                  <w:r w:rsidRPr="00BA5A12">
                    <w:rPr>
                      <w:sz w:val="20"/>
                      <w:szCs w:val="20"/>
                      <w:highlight w:val="magenta"/>
                    </w:rPr>
                    <w:t>Completing Placement Forms and Placing Students</w:t>
                  </w:r>
                </w:p>
              </w:tc>
            </w:tr>
            <w:tr w:rsidR="004A46D1" w:rsidRPr="00343773" w:rsidTr="004C2E9F">
              <w:tc>
                <w:tcPr>
                  <w:tcW w:w="1548" w:type="dxa"/>
                </w:tcPr>
                <w:p w:rsidR="004A46D1" w:rsidRPr="00343773" w:rsidRDefault="004A46D1" w:rsidP="004C2E9F">
                  <w:pPr>
                    <w:spacing w:after="0"/>
                    <w:rPr>
                      <w:sz w:val="20"/>
                      <w:szCs w:val="20"/>
                    </w:rPr>
                  </w:pPr>
                  <w:r>
                    <w:rPr>
                      <w:sz w:val="20"/>
                      <w:szCs w:val="20"/>
                    </w:rPr>
                    <w:t xml:space="preserve">May </w:t>
                  </w:r>
                  <w:r w:rsidRPr="00343773">
                    <w:rPr>
                      <w:sz w:val="20"/>
                      <w:szCs w:val="20"/>
                    </w:rPr>
                    <w:t xml:space="preserve"> </w:t>
                  </w:r>
                  <w:r>
                    <w:rPr>
                      <w:sz w:val="20"/>
                      <w:szCs w:val="20"/>
                    </w:rPr>
                    <w:t xml:space="preserve"> 20</w:t>
                  </w:r>
                </w:p>
              </w:tc>
              <w:tc>
                <w:tcPr>
                  <w:tcW w:w="4836" w:type="dxa"/>
                </w:tcPr>
                <w:p w:rsidR="004A46D1" w:rsidRPr="008418F1" w:rsidRDefault="004A46D1" w:rsidP="004C2E9F">
                  <w:pPr>
                    <w:spacing w:after="0"/>
                    <w:rPr>
                      <w:sz w:val="20"/>
                      <w:szCs w:val="20"/>
                      <w:highlight w:val="magenta"/>
                    </w:rPr>
                  </w:pPr>
                  <w:r w:rsidRPr="008418F1">
                    <w:rPr>
                      <w:sz w:val="20"/>
                      <w:szCs w:val="20"/>
                      <w:highlight w:val="magenta"/>
                    </w:rPr>
                    <w:t xml:space="preserve">Student Placement- </w:t>
                  </w:r>
                </w:p>
                <w:p w:rsidR="004A46D1" w:rsidRPr="00343773" w:rsidRDefault="004A46D1" w:rsidP="004C2E9F">
                  <w:pPr>
                    <w:spacing w:after="0"/>
                    <w:rPr>
                      <w:sz w:val="20"/>
                      <w:szCs w:val="20"/>
                    </w:rPr>
                  </w:pPr>
                  <w:r w:rsidRPr="008418F1">
                    <w:rPr>
                      <w:sz w:val="20"/>
                      <w:szCs w:val="20"/>
                      <w:highlight w:val="magenta"/>
                    </w:rPr>
                    <w:t>Completing Placement Forms and Placing Students</w:t>
                  </w:r>
                  <w:r w:rsidRPr="008418F1">
                    <w:rPr>
                      <w:sz w:val="20"/>
                      <w:szCs w:val="20"/>
                    </w:rPr>
                    <w:t xml:space="preserve">         </w:t>
                  </w:r>
                </w:p>
              </w:tc>
              <w:tc>
                <w:tcPr>
                  <w:tcW w:w="3192" w:type="dxa"/>
                </w:tcPr>
                <w:p w:rsidR="004A46D1" w:rsidRPr="00BA5A12" w:rsidRDefault="004A46D1" w:rsidP="004C2E9F">
                  <w:pPr>
                    <w:spacing w:after="0"/>
                    <w:rPr>
                      <w:sz w:val="20"/>
                      <w:szCs w:val="20"/>
                      <w:highlight w:val="magenta"/>
                    </w:rPr>
                  </w:pPr>
                  <w:r w:rsidRPr="00BA5A12">
                    <w:rPr>
                      <w:sz w:val="20"/>
                      <w:szCs w:val="20"/>
                      <w:highlight w:val="magenta"/>
                    </w:rPr>
                    <w:t xml:space="preserve">Student Placement- </w:t>
                  </w:r>
                </w:p>
                <w:p w:rsidR="004A46D1" w:rsidRPr="00343773" w:rsidRDefault="004A46D1" w:rsidP="004C2E9F">
                  <w:pPr>
                    <w:spacing w:after="0"/>
                    <w:rPr>
                      <w:sz w:val="20"/>
                      <w:szCs w:val="20"/>
                    </w:rPr>
                  </w:pPr>
                  <w:r w:rsidRPr="00BA5A12">
                    <w:rPr>
                      <w:sz w:val="20"/>
                      <w:szCs w:val="20"/>
                      <w:highlight w:val="magenta"/>
                    </w:rPr>
                    <w:t>Completing Placement Forms and Placing Students</w:t>
                  </w:r>
                </w:p>
              </w:tc>
            </w:tr>
            <w:tr w:rsidR="004A46D1" w:rsidRPr="00343773" w:rsidTr="004C2E9F">
              <w:tc>
                <w:tcPr>
                  <w:tcW w:w="1548" w:type="dxa"/>
                </w:tcPr>
                <w:p w:rsidR="004A46D1" w:rsidRPr="00343773" w:rsidRDefault="004A46D1" w:rsidP="004C2E9F">
                  <w:pPr>
                    <w:spacing w:after="0"/>
                    <w:rPr>
                      <w:sz w:val="20"/>
                      <w:szCs w:val="20"/>
                    </w:rPr>
                  </w:pPr>
                  <w:r w:rsidRPr="00343773">
                    <w:rPr>
                      <w:sz w:val="20"/>
                      <w:szCs w:val="20"/>
                    </w:rPr>
                    <w:t>June</w:t>
                  </w:r>
                  <w:r>
                    <w:rPr>
                      <w:sz w:val="20"/>
                      <w:szCs w:val="20"/>
                    </w:rPr>
                    <w:t xml:space="preserve"> </w:t>
                  </w:r>
                  <w:r w:rsidRPr="00343773">
                    <w:rPr>
                      <w:sz w:val="20"/>
                      <w:szCs w:val="20"/>
                    </w:rPr>
                    <w:t xml:space="preserve"> </w:t>
                  </w:r>
                  <w:r>
                    <w:rPr>
                      <w:sz w:val="20"/>
                      <w:szCs w:val="20"/>
                    </w:rPr>
                    <w:t>3</w:t>
                  </w:r>
                </w:p>
              </w:tc>
              <w:tc>
                <w:tcPr>
                  <w:tcW w:w="4836" w:type="dxa"/>
                </w:tcPr>
                <w:p w:rsidR="004A46D1" w:rsidRDefault="004A46D1" w:rsidP="004C2E9F">
                  <w:pPr>
                    <w:spacing w:after="0"/>
                    <w:rPr>
                      <w:sz w:val="20"/>
                      <w:szCs w:val="20"/>
                      <w:highlight w:val="green"/>
                    </w:rPr>
                  </w:pPr>
                  <w:r w:rsidRPr="00343773">
                    <w:rPr>
                      <w:sz w:val="20"/>
                      <w:szCs w:val="20"/>
                      <w:highlight w:val="green"/>
                    </w:rPr>
                    <w:t xml:space="preserve">Math- Common Assessment </w:t>
                  </w:r>
                  <w:r>
                    <w:rPr>
                      <w:sz w:val="20"/>
                      <w:szCs w:val="20"/>
                      <w:highlight w:val="green"/>
                    </w:rPr>
                    <w:t xml:space="preserve"> - </w:t>
                  </w:r>
                  <w:r w:rsidRPr="00343773">
                    <w:rPr>
                      <w:sz w:val="20"/>
                      <w:szCs w:val="20"/>
                      <w:highlight w:val="green"/>
                    </w:rPr>
                    <w:t>Scoring</w:t>
                  </w:r>
                  <w:r>
                    <w:rPr>
                      <w:sz w:val="20"/>
                      <w:szCs w:val="20"/>
                      <w:highlight w:val="green"/>
                    </w:rPr>
                    <w:t>/Entry</w:t>
                  </w:r>
                </w:p>
                <w:p w:rsidR="004A46D1" w:rsidRPr="00343773" w:rsidRDefault="004A46D1" w:rsidP="004C2E9F">
                  <w:pPr>
                    <w:spacing w:after="0"/>
                    <w:rPr>
                      <w:sz w:val="20"/>
                      <w:szCs w:val="20"/>
                    </w:rPr>
                  </w:pPr>
                  <w:r w:rsidRPr="00343773">
                    <w:rPr>
                      <w:sz w:val="20"/>
                      <w:szCs w:val="20"/>
                      <w:highlight w:val="green"/>
                    </w:rPr>
                    <w:t>(Test Window</w:t>
                  </w:r>
                  <w:r>
                    <w:rPr>
                      <w:sz w:val="20"/>
                      <w:szCs w:val="20"/>
                      <w:highlight w:val="green"/>
                    </w:rPr>
                    <w:t xml:space="preserve"> :</w:t>
                  </w:r>
                  <w:r w:rsidRPr="00343773">
                    <w:rPr>
                      <w:sz w:val="20"/>
                      <w:szCs w:val="20"/>
                      <w:highlight w:val="green"/>
                    </w:rPr>
                    <w:t xml:space="preserve"> May </w:t>
                  </w:r>
                  <w:r>
                    <w:rPr>
                      <w:sz w:val="20"/>
                      <w:szCs w:val="20"/>
                      <w:highlight w:val="green"/>
                    </w:rPr>
                    <w:t>20 – May 31</w:t>
                  </w:r>
                  <w:r w:rsidRPr="00343773">
                    <w:rPr>
                      <w:sz w:val="20"/>
                      <w:szCs w:val="20"/>
                      <w:highlight w:val="green"/>
                    </w:rPr>
                    <w:t>)</w:t>
                  </w:r>
                </w:p>
              </w:tc>
              <w:tc>
                <w:tcPr>
                  <w:tcW w:w="3192" w:type="dxa"/>
                </w:tcPr>
                <w:p w:rsidR="004A46D1" w:rsidRPr="00343773" w:rsidRDefault="004A46D1" w:rsidP="004C2E9F">
                  <w:pPr>
                    <w:spacing w:after="0"/>
                    <w:rPr>
                      <w:sz w:val="20"/>
                      <w:szCs w:val="20"/>
                      <w:highlight w:val="yellow"/>
                    </w:rPr>
                  </w:pPr>
                </w:p>
              </w:tc>
            </w:tr>
            <w:tr w:rsidR="004A46D1" w:rsidRPr="00343773" w:rsidTr="004C2E9F">
              <w:tc>
                <w:tcPr>
                  <w:tcW w:w="1548" w:type="dxa"/>
                </w:tcPr>
                <w:p w:rsidR="004A46D1" w:rsidRPr="00343773" w:rsidRDefault="004A46D1" w:rsidP="004C2E9F">
                  <w:pPr>
                    <w:spacing w:after="0"/>
                    <w:rPr>
                      <w:sz w:val="20"/>
                      <w:szCs w:val="20"/>
                    </w:rPr>
                  </w:pPr>
                  <w:r w:rsidRPr="00343773">
                    <w:rPr>
                      <w:sz w:val="20"/>
                      <w:szCs w:val="20"/>
                    </w:rPr>
                    <w:t xml:space="preserve">June </w:t>
                  </w:r>
                  <w:r>
                    <w:rPr>
                      <w:sz w:val="20"/>
                      <w:szCs w:val="20"/>
                    </w:rPr>
                    <w:t xml:space="preserve"> 10</w:t>
                  </w:r>
                </w:p>
              </w:tc>
              <w:tc>
                <w:tcPr>
                  <w:tcW w:w="4836" w:type="dxa"/>
                </w:tcPr>
                <w:p w:rsidR="004A46D1" w:rsidRPr="00343773" w:rsidRDefault="004A46D1" w:rsidP="004C2E9F">
                  <w:pPr>
                    <w:spacing w:after="0"/>
                    <w:rPr>
                      <w:sz w:val="20"/>
                      <w:szCs w:val="20"/>
                    </w:rPr>
                  </w:pPr>
                  <w:r>
                    <w:rPr>
                      <w:sz w:val="20"/>
                      <w:szCs w:val="20"/>
                    </w:rPr>
                    <w:t>No Late Start on last Monday of School</w:t>
                  </w:r>
                </w:p>
              </w:tc>
              <w:tc>
                <w:tcPr>
                  <w:tcW w:w="3192" w:type="dxa"/>
                </w:tcPr>
                <w:p w:rsidR="004A46D1" w:rsidRPr="00343773" w:rsidRDefault="004A46D1" w:rsidP="004C2E9F">
                  <w:pPr>
                    <w:spacing w:after="0"/>
                    <w:rPr>
                      <w:sz w:val="20"/>
                      <w:szCs w:val="20"/>
                    </w:rPr>
                  </w:pPr>
                </w:p>
              </w:tc>
            </w:tr>
          </w:tbl>
          <w:p w:rsidR="004A46D1" w:rsidRPr="00067CD1" w:rsidRDefault="004A46D1" w:rsidP="004A46D1">
            <w:pPr>
              <w:rPr>
                <w:b/>
                <w:sz w:val="20"/>
                <w:szCs w:val="20"/>
              </w:rPr>
            </w:pPr>
            <w:r>
              <w:rPr>
                <w:b/>
                <w:sz w:val="20"/>
                <w:szCs w:val="20"/>
              </w:rPr>
              <w:t>Revised:  9-7-12</w:t>
            </w:r>
          </w:p>
          <w:p w:rsidR="001E73A3" w:rsidRDefault="001E73A3" w:rsidP="00BF15F3">
            <w:pPr>
              <w:jc w:val="center"/>
              <w:rPr>
                <w:sz w:val="36"/>
                <w:szCs w:val="36"/>
              </w:rPr>
            </w:pPr>
            <w:r>
              <w:rPr>
                <w:noProof/>
              </w:rPr>
              <w:lastRenderedPageBreak/>
              <w:drawing>
                <wp:inline distT="0" distB="0" distL="0" distR="0" wp14:anchorId="07684675" wp14:editId="4663B0DF">
                  <wp:extent cx="5419725" cy="3829050"/>
                  <wp:effectExtent l="0" t="0" r="9525"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E73A3" w:rsidRDefault="001E73A3" w:rsidP="001E73A3">
            <w:pPr>
              <w:rPr>
                <w:sz w:val="36"/>
                <w:szCs w:val="36"/>
              </w:rPr>
            </w:pPr>
          </w:p>
          <w:p w:rsidR="00641D33" w:rsidRPr="001E73A3" w:rsidRDefault="001E73A3" w:rsidP="001E73A3">
            <w:pPr>
              <w:jc w:val="center"/>
              <w:rPr>
                <w:sz w:val="36"/>
                <w:szCs w:val="36"/>
              </w:rPr>
            </w:pPr>
            <w:r>
              <w:rPr>
                <w:noProof/>
              </w:rPr>
              <w:drawing>
                <wp:inline distT="0" distB="0" distL="0" distR="0" wp14:anchorId="64FC39DC" wp14:editId="50D882A8">
                  <wp:extent cx="5419725" cy="3829050"/>
                  <wp:effectExtent l="0" t="0" r="9525"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rsidR="00F66042" w:rsidRDefault="00F66042" w:rsidP="00F66042">
      <w:pPr>
        <w:tabs>
          <w:tab w:val="left" w:pos="450"/>
          <w:tab w:val="left" w:pos="900"/>
          <w:tab w:val="left" w:pos="960"/>
        </w:tabs>
        <w:autoSpaceDE w:val="0"/>
        <w:autoSpaceDN w:val="0"/>
        <w:adjustRightInd w:val="0"/>
        <w:spacing w:after="0"/>
        <w:ind w:left="900" w:hanging="450"/>
        <w:rPr>
          <w:rFonts w:ascii="Times New Roman" w:hAnsi="Times New Roman" w:cs="Arial"/>
          <w:color w:val="000000"/>
          <w:sz w:val="20"/>
          <w:szCs w:val="20"/>
        </w:rPr>
      </w:pPr>
    </w:p>
    <w:p w:rsidR="001E73A3" w:rsidRDefault="001E73A3" w:rsidP="00F66042">
      <w:pPr>
        <w:tabs>
          <w:tab w:val="left" w:pos="450"/>
          <w:tab w:val="left" w:pos="900"/>
          <w:tab w:val="left" w:pos="960"/>
        </w:tabs>
        <w:autoSpaceDE w:val="0"/>
        <w:autoSpaceDN w:val="0"/>
        <w:adjustRightInd w:val="0"/>
        <w:spacing w:after="0"/>
        <w:ind w:left="900" w:hanging="450"/>
        <w:rPr>
          <w:rFonts w:ascii="Times New Roman" w:hAnsi="Times New Roman" w:cs="Arial"/>
          <w:color w:val="000000"/>
          <w:sz w:val="20"/>
          <w:szCs w:val="20"/>
        </w:rPr>
      </w:pPr>
    </w:p>
    <w:p w:rsidR="001E73A3" w:rsidRDefault="001E73A3" w:rsidP="00F66042">
      <w:pPr>
        <w:tabs>
          <w:tab w:val="left" w:pos="450"/>
          <w:tab w:val="left" w:pos="900"/>
          <w:tab w:val="left" w:pos="960"/>
        </w:tabs>
        <w:autoSpaceDE w:val="0"/>
        <w:autoSpaceDN w:val="0"/>
        <w:adjustRightInd w:val="0"/>
        <w:spacing w:after="0"/>
        <w:ind w:left="900" w:hanging="450"/>
        <w:rPr>
          <w:rFonts w:ascii="Times New Roman" w:hAnsi="Times New Roman" w:cs="Arial"/>
          <w:color w:val="000000"/>
          <w:sz w:val="20"/>
          <w:szCs w:val="20"/>
        </w:rPr>
      </w:pPr>
    </w:p>
    <w:p w:rsidR="001E73A3" w:rsidRDefault="001E73A3" w:rsidP="00F66042">
      <w:pPr>
        <w:tabs>
          <w:tab w:val="left" w:pos="450"/>
          <w:tab w:val="left" w:pos="900"/>
          <w:tab w:val="left" w:pos="960"/>
        </w:tabs>
        <w:autoSpaceDE w:val="0"/>
        <w:autoSpaceDN w:val="0"/>
        <w:adjustRightInd w:val="0"/>
        <w:spacing w:after="0"/>
        <w:ind w:left="900" w:hanging="450"/>
        <w:rPr>
          <w:rFonts w:ascii="Times New Roman" w:hAnsi="Times New Roman" w:cs="Arial"/>
          <w:color w:val="000000"/>
          <w:sz w:val="20"/>
          <w:szCs w:val="20"/>
        </w:rPr>
      </w:pPr>
    </w:p>
    <w:p w:rsidR="001E73A3" w:rsidRDefault="001E73A3" w:rsidP="00F66042">
      <w:pPr>
        <w:tabs>
          <w:tab w:val="left" w:pos="450"/>
          <w:tab w:val="left" w:pos="900"/>
          <w:tab w:val="left" w:pos="960"/>
        </w:tabs>
        <w:autoSpaceDE w:val="0"/>
        <w:autoSpaceDN w:val="0"/>
        <w:adjustRightInd w:val="0"/>
        <w:spacing w:after="0"/>
        <w:ind w:left="900" w:hanging="450"/>
        <w:rPr>
          <w:rFonts w:ascii="Times New Roman" w:hAnsi="Times New Roman" w:cs="Arial"/>
          <w:color w:val="000000"/>
          <w:sz w:val="20"/>
          <w:szCs w:val="20"/>
        </w:rPr>
      </w:pPr>
    </w:p>
    <w:p w:rsidR="006233B6" w:rsidRDefault="001E73A3" w:rsidP="001E73A3">
      <w:pPr>
        <w:jc w:val="center"/>
        <w:rPr>
          <w:rFonts w:ascii="Times New Roman" w:hAnsi="Times New Roman" w:cs="Arial"/>
          <w:sz w:val="20"/>
          <w:szCs w:val="20"/>
        </w:rPr>
      </w:pPr>
      <w:r>
        <w:rPr>
          <w:noProof/>
        </w:rPr>
        <w:drawing>
          <wp:inline distT="0" distB="0" distL="0" distR="0" wp14:anchorId="4560E16F" wp14:editId="266893C2">
            <wp:extent cx="5943600" cy="4521200"/>
            <wp:effectExtent l="0" t="0" r="19050" b="1270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233B6" w:rsidRPr="006233B6" w:rsidRDefault="006233B6" w:rsidP="006233B6">
      <w:pPr>
        <w:rPr>
          <w:rFonts w:ascii="Times New Roman" w:hAnsi="Times New Roman" w:cs="Arial"/>
          <w:sz w:val="20"/>
          <w:szCs w:val="20"/>
        </w:rPr>
      </w:pPr>
    </w:p>
    <w:p w:rsidR="006233B6" w:rsidRDefault="006233B6" w:rsidP="006233B6">
      <w:pPr>
        <w:rPr>
          <w:rFonts w:ascii="Times New Roman" w:hAnsi="Times New Roman" w:cs="Arial"/>
          <w:sz w:val="20"/>
          <w:szCs w:val="20"/>
        </w:rPr>
      </w:pPr>
    </w:p>
    <w:p w:rsidR="001E73A3" w:rsidRDefault="006233B6" w:rsidP="006233B6">
      <w:pPr>
        <w:tabs>
          <w:tab w:val="left" w:pos="1336"/>
        </w:tabs>
        <w:rPr>
          <w:rFonts w:ascii="Times New Roman" w:hAnsi="Times New Roman" w:cs="Arial"/>
          <w:sz w:val="20"/>
          <w:szCs w:val="20"/>
        </w:rPr>
      </w:pPr>
      <w:r>
        <w:rPr>
          <w:rFonts w:ascii="Times New Roman" w:hAnsi="Times New Roman" w:cs="Arial"/>
          <w:sz w:val="20"/>
          <w:szCs w:val="20"/>
        </w:rPr>
        <w:tab/>
      </w:r>
    </w:p>
    <w:p w:rsidR="006233B6" w:rsidRDefault="006233B6" w:rsidP="006233B6">
      <w:pPr>
        <w:tabs>
          <w:tab w:val="left" w:pos="1336"/>
        </w:tabs>
        <w:rPr>
          <w:rFonts w:ascii="Times New Roman" w:hAnsi="Times New Roman" w:cs="Arial"/>
          <w:sz w:val="20"/>
          <w:szCs w:val="20"/>
        </w:rPr>
      </w:pPr>
    </w:p>
    <w:p w:rsidR="006233B6" w:rsidRDefault="006233B6" w:rsidP="006233B6">
      <w:pPr>
        <w:tabs>
          <w:tab w:val="left" w:pos="1336"/>
        </w:tabs>
        <w:rPr>
          <w:rFonts w:ascii="Times New Roman" w:hAnsi="Times New Roman" w:cs="Arial"/>
          <w:sz w:val="20"/>
          <w:szCs w:val="20"/>
        </w:rPr>
      </w:pPr>
    </w:p>
    <w:p w:rsidR="006233B6" w:rsidRDefault="006233B6" w:rsidP="006233B6">
      <w:pPr>
        <w:tabs>
          <w:tab w:val="left" w:pos="1336"/>
        </w:tabs>
        <w:rPr>
          <w:rFonts w:ascii="Times New Roman" w:hAnsi="Times New Roman" w:cs="Arial"/>
          <w:sz w:val="20"/>
          <w:szCs w:val="20"/>
        </w:rPr>
      </w:pPr>
    </w:p>
    <w:p w:rsidR="006233B6" w:rsidRDefault="006233B6" w:rsidP="006233B6">
      <w:pPr>
        <w:tabs>
          <w:tab w:val="left" w:pos="1336"/>
        </w:tabs>
        <w:rPr>
          <w:rFonts w:ascii="Times New Roman" w:hAnsi="Times New Roman" w:cs="Arial"/>
          <w:sz w:val="20"/>
          <w:szCs w:val="20"/>
        </w:rPr>
      </w:pPr>
    </w:p>
    <w:p w:rsidR="006233B6" w:rsidRDefault="006233B6" w:rsidP="006233B6">
      <w:pPr>
        <w:tabs>
          <w:tab w:val="left" w:pos="1336"/>
        </w:tabs>
        <w:rPr>
          <w:rFonts w:ascii="Times New Roman" w:hAnsi="Times New Roman" w:cs="Arial"/>
          <w:sz w:val="20"/>
          <w:szCs w:val="20"/>
        </w:rPr>
      </w:pPr>
    </w:p>
    <w:p w:rsidR="006233B6" w:rsidRDefault="006233B6" w:rsidP="006233B6">
      <w:pPr>
        <w:tabs>
          <w:tab w:val="left" w:pos="1336"/>
        </w:tabs>
        <w:rPr>
          <w:rFonts w:ascii="Times New Roman" w:hAnsi="Times New Roman" w:cs="Arial"/>
          <w:sz w:val="20"/>
          <w:szCs w:val="20"/>
        </w:rPr>
      </w:pPr>
    </w:p>
    <w:p w:rsidR="006233B6" w:rsidRDefault="006233B6" w:rsidP="006233B6">
      <w:pPr>
        <w:tabs>
          <w:tab w:val="left" w:pos="1336"/>
        </w:tabs>
        <w:rPr>
          <w:rFonts w:ascii="Times New Roman" w:hAnsi="Times New Roman" w:cs="Arial"/>
          <w:sz w:val="20"/>
          <w:szCs w:val="20"/>
        </w:rPr>
      </w:pPr>
    </w:p>
    <w:p w:rsidR="006233B6" w:rsidRDefault="006233B6" w:rsidP="006233B6">
      <w:pPr>
        <w:tabs>
          <w:tab w:val="left" w:pos="1336"/>
        </w:tabs>
        <w:rPr>
          <w:rFonts w:ascii="Times New Roman" w:hAnsi="Times New Roman" w:cs="Arial"/>
          <w:sz w:val="20"/>
          <w:szCs w:val="20"/>
        </w:rPr>
      </w:pPr>
    </w:p>
    <w:p w:rsidR="006233B6" w:rsidRDefault="006233B6" w:rsidP="006233B6">
      <w:pPr>
        <w:tabs>
          <w:tab w:val="left" w:pos="1336"/>
        </w:tabs>
        <w:rPr>
          <w:rFonts w:ascii="Times New Roman" w:hAnsi="Times New Roman" w:cs="Arial"/>
          <w:sz w:val="20"/>
          <w:szCs w:val="20"/>
        </w:rPr>
      </w:pPr>
    </w:p>
    <w:p w:rsidR="006233B6" w:rsidRDefault="006233B6" w:rsidP="006233B6">
      <w:pPr>
        <w:tabs>
          <w:tab w:val="left" w:pos="1336"/>
        </w:tabs>
        <w:rPr>
          <w:rFonts w:ascii="Times New Roman" w:hAnsi="Times New Roman" w:cs="Arial"/>
          <w:sz w:val="20"/>
          <w:szCs w:val="20"/>
        </w:rPr>
      </w:pPr>
    </w:p>
    <w:p w:rsidR="006233B6" w:rsidRDefault="006233B6" w:rsidP="006233B6">
      <w:pPr>
        <w:tabs>
          <w:tab w:val="left" w:pos="1336"/>
        </w:tabs>
        <w:rPr>
          <w:rFonts w:ascii="Times New Roman" w:hAnsi="Times New Roman" w:cs="Arial"/>
          <w:sz w:val="20"/>
          <w:szCs w:val="20"/>
        </w:rPr>
      </w:pPr>
    </w:p>
    <w:p w:rsidR="006233B6" w:rsidRDefault="006233B6" w:rsidP="006233B6">
      <w:pPr>
        <w:tabs>
          <w:tab w:val="left" w:pos="1336"/>
        </w:tabs>
        <w:rPr>
          <w:rFonts w:ascii="Times New Roman" w:hAnsi="Times New Roman" w:cs="Arial"/>
          <w:sz w:val="20"/>
          <w:szCs w:val="20"/>
        </w:rPr>
      </w:pPr>
    </w:p>
    <w:p w:rsidR="006233B6" w:rsidRDefault="006233B6" w:rsidP="006233B6">
      <w:pPr>
        <w:tabs>
          <w:tab w:val="left" w:pos="1336"/>
        </w:tabs>
        <w:rPr>
          <w:rFonts w:ascii="Times New Roman" w:hAnsi="Times New Roman" w:cs="Arial"/>
          <w:sz w:val="20"/>
          <w:szCs w:val="20"/>
        </w:rPr>
      </w:pPr>
    </w:p>
    <w:p w:rsidR="006233B6" w:rsidRPr="006233B6" w:rsidRDefault="006233B6" w:rsidP="006233B6">
      <w:pPr>
        <w:tabs>
          <w:tab w:val="left" w:pos="1336"/>
        </w:tabs>
        <w:rPr>
          <w:rFonts w:ascii="Times New Roman" w:hAnsi="Times New Roman" w:cs="Arial"/>
          <w:sz w:val="20"/>
          <w:szCs w:val="20"/>
        </w:rPr>
      </w:pPr>
      <w:r>
        <w:rPr>
          <w:rFonts w:ascii="Times New Roman" w:hAnsi="Times New Roman" w:cs="Arial"/>
          <w:noProof/>
          <w:sz w:val="20"/>
          <w:szCs w:val="20"/>
        </w:rPr>
        <w:lastRenderedPageBreak/>
        <w:drawing>
          <wp:inline distT="0" distB="0" distL="0" distR="0">
            <wp:extent cx="7040880" cy="8829369"/>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0880" cy="8829369"/>
                    </a:xfrm>
                    <a:prstGeom prst="rect">
                      <a:avLst/>
                    </a:prstGeom>
                    <a:noFill/>
                    <a:ln>
                      <a:noFill/>
                    </a:ln>
                  </pic:spPr>
                </pic:pic>
              </a:graphicData>
            </a:graphic>
          </wp:inline>
        </w:drawing>
      </w:r>
    </w:p>
    <w:sectPr w:rsidR="006233B6" w:rsidRPr="006233B6" w:rsidSect="00A5201E">
      <w:footerReference w:type="even" r:id="rId14"/>
      <w:footerReference w:type="default" r:id="rId15"/>
      <w:pgSz w:w="12240" w:h="15840"/>
      <w:pgMar w:top="720" w:right="576" w:bottom="432" w:left="576" w:header="432" w:footer="4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33B6" w:rsidRDefault="006233B6">
      <w:r>
        <w:separator/>
      </w:r>
    </w:p>
  </w:endnote>
  <w:endnote w:type="continuationSeparator" w:id="0">
    <w:p w:rsidR="006233B6" w:rsidRDefault="00623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3B6" w:rsidRDefault="006233B6" w:rsidP="00A520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233B6" w:rsidRDefault="006233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3B6" w:rsidRPr="00E077EE" w:rsidRDefault="006233B6" w:rsidP="00A5201E">
    <w:pPr>
      <w:pStyle w:val="Footer"/>
      <w:framePr w:wrap="around" w:vAnchor="text" w:hAnchor="margin" w:xAlign="center" w:y="1"/>
      <w:rPr>
        <w:rStyle w:val="PageNumber"/>
        <w:rFonts w:ascii="Times New Roman" w:hAnsi="Times New Roman"/>
        <w:b/>
        <w:sz w:val="18"/>
      </w:rPr>
    </w:pPr>
    <w:r>
      <w:rPr>
        <w:rStyle w:val="PageNumber"/>
        <w:rFonts w:ascii="Times New Roman" w:hAnsi="Times New Roman"/>
        <w:b/>
        <w:sz w:val="18"/>
      </w:rPr>
      <w:t xml:space="preserve">- </w:t>
    </w:r>
    <w:r w:rsidRPr="00E077EE">
      <w:rPr>
        <w:rStyle w:val="PageNumber"/>
        <w:rFonts w:ascii="Times New Roman" w:hAnsi="Times New Roman"/>
        <w:b/>
        <w:sz w:val="18"/>
      </w:rPr>
      <w:fldChar w:fldCharType="begin"/>
    </w:r>
    <w:r w:rsidRPr="00E077EE">
      <w:rPr>
        <w:rStyle w:val="PageNumber"/>
        <w:rFonts w:ascii="Times New Roman" w:hAnsi="Times New Roman"/>
        <w:b/>
        <w:sz w:val="18"/>
      </w:rPr>
      <w:instrText xml:space="preserve">PAGE  </w:instrText>
    </w:r>
    <w:r w:rsidRPr="00E077EE">
      <w:rPr>
        <w:rStyle w:val="PageNumber"/>
        <w:rFonts w:ascii="Times New Roman" w:hAnsi="Times New Roman"/>
        <w:b/>
        <w:sz w:val="18"/>
      </w:rPr>
      <w:fldChar w:fldCharType="separate"/>
    </w:r>
    <w:r w:rsidR="006C602C">
      <w:rPr>
        <w:rStyle w:val="PageNumber"/>
        <w:rFonts w:ascii="Times New Roman" w:hAnsi="Times New Roman"/>
        <w:b/>
        <w:noProof/>
        <w:sz w:val="18"/>
      </w:rPr>
      <w:t>19</w:t>
    </w:r>
    <w:r w:rsidRPr="00E077EE">
      <w:rPr>
        <w:rStyle w:val="PageNumber"/>
        <w:rFonts w:ascii="Times New Roman" w:hAnsi="Times New Roman"/>
        <w:b/>
        <w:sz w:val="18"/>
      </w:rPr>
      <w:fldChar w:fldCharType="end"/>
    </w:r>
    <w:r>
      <w:rPr>
        <w:rStyle w:val="PageNumber"/>
        <w:rFonts w:ascii="Times New Roman" w:hAnsi="Times New Roman"/>
        <w:b/>
        <w:sz w:val="18"/>
      </w:rPr>
      <w:t xml:space="preserve"> -</w:t>
    </w:r>
  </w:p>
  <w:p w:rsidR="006233B6" w:rsidRPr="00E077EE" w:rsidRDefault="006233B6" w:rsidP="00A5201E">
    <w:pPr>
      <w:pStyle w:val="Footer"/>
      <w:jc w:val="center"/>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33B6" w:rsidRDefault="006233B6">
      <w:r>
        <w:separator/>
      </w:r>
    </w:p>
  </w:footnote>
  <w:footnote w:type="continuationSeparator" w:id="0">
    <w:p w:rsidR="006233B6" w:rsidRDefault="006233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518B"/>
    <w:multiLevelType w:val="hybridMultilevel"/>
    <w:tmpl w:val="FE965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6F36AE"/>
    <w:multiLevelType w:val="hybridMultilevel"/>
    <w:tmpl w:val="95207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3926C17"/>
    <w:multiLevelType w:val="hybridMultilevel"/>
    <w:tmpl w:val="E6443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566639"/>
    <w:multiLevelType w:val="hybridMultilevel"/>
    <w:tmpl w:val="9C028E72"/>
    <w:lvl w:ilvl="0" w:tplc="55B42D20">
      <w:start w:val="360"/>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8E96AF2"/>
    <w:multiLevelType w:val="hybridMultilevel"/>
    <w:tmpl w:val="2EAAB194"/>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5">
    <w:nsid w:val="2B452226"/>
    <w:multiLevelType w:val="hybridMultilevel"/>
    <w:tmpl w:val="06C85F80"/>
    <w:lvl w:ilvl="0" w:tplc="6C962E92">
      <w:start w:val="1"/>
      <w:numFmt w:val="upp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C737142"/>
    <w:multiLevelType w:val="hybridMultilevel"/>
    <w:tmpl w:val="5D329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434B83"/>
    <w:multiLevelType w:val="hybridMultilevel"/>
    <w:tmpl w:val="7E90E8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8FC3FD2"/>
    <w:multiLevelType w:val="hybridMultilevel"/>
    <w:tmpl w:val="4E28C2B2"/>
    <w:lvl w:ilvl="0" w:tplc="76424A00">
      <w:start w:val="1"/>
      <w:numFmt w:val="decimal"/>
      <w:lvlText w:val="%1)"/>
      <w:lvlJc w:val="left"/>
      <w:pPr>
        <w:ind w:left="810" w:hanging="360"/>
      </w:pPr>
      <w:rPr>
        <w:rFonts w:hint="default"/>
      </w:rPr>
    </w:lvl>
    <w:lvl w:ilvl="1" w:tplc="00190409" w:tentative="1">
      <w:start w:val="1"/>
      <w:numFmt w:val="lowerLetter"/>
      <w:lvlText w:val="%2."/>
      <w:lvlJc w:val="left"/>
      <w:pPr>
        <w:ind w:left="1530" w:hanging="360"/>
      </w:pPr>
    </w:lvl>
    <w:lvl w:ilvl="2" w:tplc="001B0409" w:tentative="1">
      <w:start w:val="1"/>
      <w:numFmt w:val="lowerRoman"/>
      <w:lvlText w:val="%3."/>
      <w:lvlJc w:val="right"/>
      <w:pPr>
        <w:ind w:left="2250" w:hanging="180"/>
      </w:pPr>
    </w:lvl>
    <w:lvl w:ilvl="3" w:tplc="000F0409" w:tentative="1">
      <w:start w:val="1"/>
      <w:numFmt w:val="decimal"/>
      <w:lvlText w:val="%4."/>
      <w:lvlJc w:val="left"/>
      <w:pPr>
        <w:ind w:left="2970" w:hanging="360"/>
      </w:pPr>
    </w:lvl>
    <w:lvl w:ilvl="4" w:tplc="00190409" w:tentative="1">
      <w:start w:val="1"/>
      <w:numFmt w:val="lowerLetter"/>
      <w:lvlText w:val="%5."/>
      <w:lvlJc w:val="left"/>
      <w:pPr>
        <w:ind w:left="3690" w:hanging="360"/>
      </w:pPr>
    </w:lvl>
    <w:lvl w:ilvl="5" w:tplc="001B0409" w:tentative="1">
      <w:start w:val="1"/>
      <w:numFmt w:val="lowerRoman"/>
      <w:lvlText w:val="%6."/>
      <w:lvlJc w:val="right"/>
      <w:pPr>
        <w:ind w:left="4410" w:hanging="180"/>
      </w:pPr>
    </w:lvl>
    <w:lvl w:ilvl="6" w:tplc="000F0409" w:tentative="1">
      <w:start w:val="1"/>
      <w:numFmt w:val="decimal"/>
      <w:lvlText w:val="%7."/>
      <w:lvlJc w:val="left"/>
      <w:pPr>
        <w:ind w:left="5130" w:hanging="360"/>
      </w:pPr>
    </w:lvl>
    <w:lvl w:ilvl="7" w:tplc="00190409" w:tentative="1">
      <w:start w:val="1"/>
      <w:numFmt w:val="lowerLetter"/>
      <w:lvlText w:val="%8."/>
      <w:lvlJc w:val="left"/>
      <w:pPr>
        <w:ind w:left="5850" w:hanging="360"/>
      </w:pPr>
    </w:lvl>
    <w:lvl w:ilvl="8" w:tplc="001B0409" w:tentative="1">
      <w:start w:val="1"/>
      <w:numFmt w:val="lowerRoman"/>
      <w:lvlText w:val="%9."/>
      <w:lvlJc w:val="right"/>
      <w:pPr>
        <w:ind w:left="6570" w:hanging="180"/>
      </w:pPr>
    </w:lvl>
  </w:abstractNum>
  <w:abstractNum w:abstractNumId="9">
    <w:nsid w:val="49840AF6"/>
    <w:multiLevelType w:val="hybridMultilevel"/>
    <w:tmpl w:val="F68268A4"/>
    <w:lvl w:ilvl="0" w:tplc="5AC0DA82">
      <w:start w:val="1"/>
      <w:numFmt w:val="decimal"/>
      <w:lvlText w:val="%1."/>
      <w:lvlJc w:val="left"/>
      <w:pPr>
        <w:ind w:left="810" w:hanging="360"/>
      </w:pPr>
      <w:rPr>
        <w:rFonts w:hint="default"/>
      </w:rPr>
    </w:lvl>
    <w:lvl w:ilvl="1" w:tplc="00190409" w:tentative="1">
      <w:start w:val="1"/>
      <w:numFmt w:val="lowerLetter"/>
      <w:lvlText w:val="%2."/>
      <w:lvlJc w:val="left"/>
      <w:pPr>
        <w:ind w:left="1530" w:hanging="360"/>
      </w:pPr>
    </w:lvl>
    <w:lvl w:ilvl="2" w:tplc="001B0409" w:tentative="1">
      <w:start w:val="1"/>
      <w:numFmt w:val="lowerRoman"/>
      <w:lvlText w:val="%3."/>
      <w:lvlJc w:val="right"/>
      <w:pPr>
        <w:ind w:left="2250" w:hanging="180"/>
      </w:pPr>
    </w:lvl>
    <w:lvl w:ilvl="3" w:tplc="000F0409" w:tentative="1">
      <w:start w:val="1"/>
      <w:numFmt w:val="decimal"/>
      <w:lvlText w:val="%4."/>
      <w:lvlJc w:val="left"/>
      <w:pPr>
        <w:ind w:left="2970" w:hanging="360"/>
      </w:pPr>
    </w:lvl>
    <w:lvl w:ilvl="4" w:tplc="00190409" w:tentative="1">
      <w:start w:val="1"/>
      <w:numFmt w:val="lowerLetter"/>
      <w:lvlText w:val="%5."/>
      <w:lvlJc w:val="left"/>
      <w:pPr>
        <w:ind w:left="3690" w:hanging="360"/>
      </w:pPr>
    </w:lvl>
    <w:lvl w:ilvl="5" w:tplc="001B0409" w:tentative="1">
      <w:start w:val="1"/>
      <w:numFmt w:val="lowerRoman"/>
      <w:lvlText w:val="%6."/>
      <w:lvlJc w:val="right"/>
      <w:pPr>
        <w:ind w:left="4410" w:hanging="180"/>
      </w:pPr>
    </w:lvl>
    <w:lvl w:ilvl="6" w:tplc="000F0409" w:tentative="1">
      <w:start w:val="1"/>
      <w:numFmt w:val="decimal"/>
      <w:lvlText w:val="%7."/>
      <w:lvlJc w:val="left"/>
      <w:pPr>
        <w:ind w:left="5130" w:hanging="360"/>
      </w:pPr>
    </w:lvl>
    <w:lvl w:ilvl="7" w:tplc="00190409" w:tentative="1">
      <w:start w:val="1"/>
      <w:numFmt w:val="lowerLetter"/>
      <w:lvlText w:val="%8."/>
      <w:lvlJc w:val="left"/>
      <w:pPr>
        <w:ind w:left="5850" w:hanging="360"/>
      </w:pPr>
    </w:lvl>
    <w:lvl w:ilvl="8" w:tplc="001B0409" w:tentative="1">
      <w:start w:val="1"/>
      <w:numFmt w:val="lowerRoman"/>
      <w:lvlText w:val="%9."/>
      <w:lvlJc w:val="right"/>
      <w:pPr>
        <w:ind w:left="6570" w:hanging="180"/>
      </w:pPr>
    </w:lvl>
  </w:abstractNum>
  <w:abstractNum w:abstractNumId="10">
    <w:nsid w:val="51D766F4"/>
    <w:multiLevelType w:val="hybridMultilevel"/>
    <w:tmpl w:val="E2E02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FE731A"/>
    <w:multiLevelType w:val="hybridMultilevel"/>
    <w:tmpl w:val="87EE1526"/>
    <w:lvl w:ilvl="0" w:tplc="00190409">
      <w:start w:val="1"/>
      <w:numFmt w:val="lowerLetter"/>
      <w:lvlText w:val="%1."/>
      <w:lvlJc w:val="left"/>
      <w:pPr>
        <w:ind w:left="720" w:hanging="36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12">
    <w:nsid w:val="590D114F"/>
    <w:multiLevelType w:val="hybridMultilevel"/>
    <w:tmpl w:val="5ADC3034"/>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3">
    <w:nsid w:val="5F161E1D"/>
    <w:multiLevelType w:val="hybridMultilevel"/>
    <w:tmpl w:val="3FA06C1C"/>
    <w:lvl w:ilvl="0" w:tplc="6D4EBEAC">
      <w:start w:val="1"/>
      <w:numFmt w:val="upp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07363CD"/>
    <w:multiLevelType w:val="multilevel"/>
    <w:tmpl w:val="F68268A4"/>
    <w:lvl w:ilvl="0">
      <w:start w:val="1"/>
      <w:numFmt w:val="decimal"/>
      <w:lvlText w:val="%1."/>
      <w:lvlJc w:val="left"/>
      <w:pPr>
        <w:ind w:left="810" w:hanging="360"/>
      </w:pPr>
      <w:rPr>
        <w:rFonts w:hint="default"/>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15">
    <w:nsid w:val="63C95049"/>
    <w:multiLevelType w:val="hybridMultilevel"/>
    <w:tmpl w:val="A4DC3C14"/>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6">
    <w:nsid w:val="6AF5058C"/>
    <w:multiLevelType w:val="hybridMultilevel"/>
    <w:tmpl w:val="FC70E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E20574"/>
    <w:multiLevelType w:val="hybridMultilevel"/>
    <w:tmpl w:val="B13E0D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AFE416B"/>
    <w:multiLevelType w:val="hybridMultilevel"/>
    <w:tmpl w:val="DED65EAE"/>
    <w:lvl w:ilvl="0" w:tplc="0409000F">
      <w:start w:val="1"/>
      <w:numFmt w:val="decimal"/>
      <w:lvlText w:val="%1."/>
      <w:lvlJc w:val="left"/>
      <w:pPr>
        <w:tabs>
          <w:tab w:val="num" w:pos="1770"/>
        </w:tabs>
        <w:ind w:left="1770" w:hanging="360"/>
      </w:pPr>
    </w:lvl>
    <w:lvl w:ilvl="1" w:tplc="04090019" w:tentative="1">
      <w:start w:val="1"/>
      <w:numFmt w:val="lowerLetter"/>
      <w:lvlText w:val="%2."/>
      <w:lvlJc w:val="left"/>
      <w:pPr>
        <w:tabs>
          <w:tab w:val="num" w:pos="2490"/>
        </w:tabs>
        <w:ind w:left="2490" w:hanging="360"/>
      </w:pPr>
    </w:lvl>
    <w:lvl w:ilvl="2" w:tplc="0409001B" w:tentative="1">
      <w:start w:val="1"/>
      <w:numFmt w:val="lowerRoman"/>
      <w:lvlText w:val="%3."/>
      <w:lvlJc w:val="right"/>
      <w:pPr>
        <w:tabs>
          <w:tab w:val="num" w:pos="3210"/>
        </w:tabs>
        <w:ind w:left="3210" w:hanging="180"/>
      </w:pPr>
    </w:lvl>
    <w:lvl w:ilvl="3" w:tplc="0409000F" w:tentative="1">
      <w:start w:val="1"/>
      <w:numFmt w:val="decimal"/>
      <w:lvlText w:val="%4."/>
      <w:lvlJc w:val="left"/>
      <w:pPr>
        <w:tabs>
          <w:tab w:val="num" w:pos="3930"/>
        </w:tabs>
        <w:ind w:left="3930" w:hanging="360"/>
      </w:pPr>
    </w:lvl>
    <w:lvl w:ilvl="4" w:tplc="04090019" w:tentative="1">
      <w:start w:val="1"/>
      <w:numFmt w:val="lowerLetter"/>
      <w:lvlText w:val="%5."/>
      <w:lvlJc w:val="left"/>
      <w:pPr>
        <w:tabs>
          <w:tab w:val="num" w:pos="4650"/>
        </w:tabs>
        <w:ind w:left="4650" w:hanging="360"/>
      </w:pPr>
    </w:lvl>
    <w:lvl w:ilvl="5" w:tplc="0409001B" w:tentative="1">
      <w:start w:val="1"/>
      <w:numFmt w:val="lowerRoman"/>
      <w:lvlText w:val="%6."/>
      <w:lvlJc w:val="right"/>
      <w:pPr>
        <w:tabs>
          <w:tab w:val="num" w:pos="5370"/>
        </w:tabs>
        <w:ind w:left="5370" w:hanging="180"/>
      </w:pPr>
    </w:lvl>
    <w:lvl w:ilvl="6" w:tplc="0409000F" w:tentative="1">
      <w:start w:val="1"/>
      <w:numFmt w:val="decimal"/>
      <w:lvlText w:val="%7."/>
      <w:lvlJc w:val="left"/>
      <w:pPr>
        <w:tabs>
          <w:tab w:val="num" w:pos="6090"/>
        </w:tabs>
        <w:ind w:left="6090" w:hanging="360"/>
      </w:pPr>
    </w:lvl>
    <w:lvl w:ilvl="7" w:tplc="04090019" w:tentative="1">
      <w:start w:val="1"/>
      <w:numFmt w:val="lowerLetter"/>
      <w:lvlText w:val="%8."/>
      <w:lvlJc w:val="left"/>
      <w:pPr>
        <w:tabs>
          <w:tab w:val="num" w:pos="6810"/>
        </w:tabs>
        <w:ind w:left="6810" w:hanging="360"/>
      </w:pPr>
    </w:lvl>
    <w:lvl w:ilvl="8" w:tplc="0409001B" w:tentative="1">
      <w:start w:val="1"/>
      <w:numFmt w:val="lowerRoman"/>
      <w:lvlText w:val="%9."/>
      <w:lvlJc w:val="right"/>
      <w:pPr>
        <w:tabs>
          <w:tab w:val="num" w:pos="7530"/>
        </w:tabs>
        <w:ind w:left="7530" w:hanging="180"/>
      </w:pPr>
    </w:lvl>
  </w:abstractNum>
  <w:abstractNum w:abstractNumId="19">
    <w:nsid w:val="7C1F040F"/>
    <w:multiLevelType w:val="hybridMultilevel"/>
    <w:tmpl w:val="D89EA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4"/>
  </w:num>
  <w:num w:numId="4">
    <w:abstractNumId w:val="4"/>
  </w:num>
  <w:num w:numId="5">
    <w:abstractNumId w:val="8"/>
  </w:num>
  <w:num w:numId="6">
    <w:abstractNumId w:val="18"/>
  </w:num>
  <w:num w:numId="7">
    <w:abstractNumId w:val="2"/>
  </w:num>
  <w:num w:numId="8">
    <w:abstractNumId w:val="19"/>
  </w:num>
  <w:num w:numId="9">
    <w:abstractNumId w:val="7"/>
  </w:num>
  <w:num w:numId="10">
    <w:abstractNumId w:val="17"/>
  </w:num>
  <w:num w:numId="11">
    <w:abstractNumId w:val="13"/>
  </w:num>
  <w:num w:numId="12">
    <w:abstractNumId w:val="16"/>
  </w:num>
  <w:num w:numId="13">
    <w:abstractNumId w:val="12"/>
  </w:num>
  <w:num w:numId="14">
    <w:abstractNumId w:val="15"/>
  </w:num>
  <w:num w:numId="15">
    <w:abstractNumId w:val="5"/>
  </w:num>
  <w:num w:numId="16">
    <w:abstractNumId w:val="1"/>
  </w:num>
  <w:num w:numId="17">
    <w:abstractNumId w:val="0"/>
  </w:num>
  <w:num w:numId="18">
    <w:abstractNumId w:val="3"/>
  </w:num>
  <w:num w:numId="19">
    <w:abstractNumId w:val="10"/>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78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9C8"/>
    <w:rsid w:val="000304B6"/>
    <w:rsid w:val="000317E4"/>
    <w:rsid w:val="00052709"/>
    <w:rsid w:val="000D6C8F"/>
    <w:rsid w:val="000F5BBC"/>
    <w:rsid w:val="00117D7F"/>
    <w:rsid w:val="001428AC"/>
    <w:rsid w:val="00153195"/>
    <w:rsid w:val="00156436"/>
    <w:rsid w:val="001733D1"/>
    <w:rsid w:val="001860AB"/>
    <w:rsid w:val="001A2D5F"/>
    <w:rsid w:val="001A7B17"/>
    <w:rsid w:val="001B1682"/>
    <w:rsid w:val="001C02F4"/>
    <w:rsid w:val="001C4C89"/>
    <w:rsid w:val="001C5D6D"/>
    <w:rsid w:val="001C7DCA"/>
    <w:rsid w:val="001D3512"/>
    <w:rsid w:val="001E73A3"/>
    <w:rsid w:val="001F1028"/>
    <w:rsid w:val="001F1395"/>
    <w:rsid w:val="001F664A"/>
    <w:rsid w:val="00257A9A"/>
    <w:rsid w:val="002C6760"/>
    <w:rsid w:val="002D4D49"/>
    <w:rsid w:val="00340A01"/>
    <w:rsid w:val="003471E5"/>
    <w:rsid w:val="0036160D"/>
    <w:rsid w:val="00382559"/>
    <w:rsid w:val="00396C23"/>
    <w:rsid w:val="003A5211"/>
    <w:rsid w:val="003A5DFB"/>
    <w:rsid w:val="003A6F66"/>
    <w:rsid w:val="003B2D32"/>
    <w:rsid w:val="003D5FDB"/>
    <w:rsid w:val="003E3A4C"/>
    <w:rsid w:val="003E5385"/>
    <w:rsid w:val="003F5E4A"/>
    <w:rsid w:val="004055CB"/>
    <w:rsid w:val="0041682A"/>
    <w:rsid w:val="00424AC3"/>
    <w:rsid w:val="00451F2C"/>
    <w:rsid w:val="00470DA5"/>
    <w:rsid w:val="004749C2"/>
    <w:rsid w:val="004774A6"/>
    <w:rsid w:val="00482338"/>
    <w:rsid w:val="004942D1"/>
    <w:rsid w:val="004A46D1"/>
    <w:rsid w:val="004C2E9F"/>
    <w:rsid w:val="004E2577"/>
    <w:rsid w:val="004F10CB"/>
    <w:rsid w:val="005005F6"/>
    <w:rsid w:val="00576820"/>
    <w:rsid w:val="005A2D74"/>
    <w:rsid w:val="005B7CE1"/>
    <w:rsid w:val="005D1F1B"/>
    <w:rsid w:val="006233B6"/>
    <w:rsid w:val="00641D33"/>
    <w:rsid w:val="00650E50"/>
    <w:rsid w:val="00661843"/>
    <w:rsid w:val="00683D87"/>
    <w:rsid w:val="00684ABD"/>
    <w:rsid w:val="006B5580"/>
    <w:rsid w:val="006C0385"/>
    <w:rsid w:val="006C602C"/>
    <w:rsid w:val="006E4A81"/>
    <w:rsid w:val="006F2C88"/>
    <w:rsid w:val="006F46E3"/>
    <w:rsid w:val="0070468B"/>
    <w:rsid w:val="00715F30"/>
    <w:rsid w:val="00743478"/>
    <w:rsid w:val="00754A66"/>
    <w:rsid w:val="00776D5F"/>
    <w:rsid w:val="00793916"/>
    <w:rsid w:val="007A3492"/>
    <w:rsid w:val="007B1266"/>
    <w:rsid w:val="007D510B"/>
    <w:rsid w:val="007D6DD1"/>
    <w:rsid w:val="007E06EF"/>
    <w:rsid w:val="007E0936"/>
    <w:rsid w:val="007F1038"/>
    <w:rsid w:val="007F45E7"/>
    <w:rsid w:val="0080365F"/>
    <w:rsid w:val="0080415B"/>
    <w:rsid w:val="00816946"/>
    <w:rsid w:val="00817E7D"/>
    <w:rsid w:val="00836AC5"/>
    <w:rsid w:val="00847E80"/>
    <w:rsid w:val="00852B36"/>
    <w:rsid w:val="008653B1"/>
    <w:rsid w:val="00881A08"/>
    <w:rsid w:val="00890759"/>
    <w:rsid w:val="00894DCF"/>
    <w:rsid w:val="008B7924"/>
    <w:rsid w:val="008C0F46"/>
    <w:rsid w:val="008C520C"/>
    <w:rsid w:val="008F09B1"/>
    <w:rsid w:val="00926D8F"/>
    <w:rsid w:val="0096128B"/>
    <w:rsid w:val="0098375B"/>
    <w:rsid w:val="009F623D"/>
    <w:rsid w:val="00A0031D"/>
    <w:rsid w:val="00A5201E"/>
    <w:rsid w:val="00A52E20"/>
    <w:rsid w:val="00A738DA"/>
    <w:rsid w:val="00AB3B53"/>
    <w:rsid w:val="00AB52F7"/>
    <w:rsid w:val="00AD2987"/>
    <w:rsid w:val="00AD6E1F"/>
    <w:rsid w:val="00AF27CA"/>
    <w:rsid w:val="00B14EE9"/>
    <w:rsid w:val="00B16E49"/>
    <w:rsid w:val="00B207CA"/>
    <w:rsid w:val="00B418E5"/>
    <w:rsid w:val="00B56239"/>
    <w:rsid w:val="00B62CD3"/>
    <w:rsid w:val="00B80EC5"/>
    <w:rsid w:val="00B8427C"/>
    <w:rsid w:val="00B84EEE"/>
    <w:rsid w:val="00BA6DB1"/>
    <w:rsid w:val="00BA7AA2"/>
    <w:rsid w:val="00BC00AF"/>
    <w:rsid w:val="00BD4E02"/>
    <w:rsid w:val="00BD70F1"/>
    <w:rsid w:val="00BE2666"/>
    <w:rsid w:val="00BF15F3"/>
    <w:rsid w:val="00BF4102"/>
    <w:rsid w:val="00BF729F"/>
    <w:rsid w:val="00C11E17"/>
    <w:rsid w:val="00C23CB0"/>
    <w:rsid w:val="00C67941"/>
    <w:rsid w:val="00C900CC"/>
    <w:rsid w:val="00C92566"/>
    <w:rsid w:val="00CD4A07"/>
    <w:rsid w:val="00D161FB"/>
    <w:rsid w:val="00D40ADA"/>
    <w:rsid w:val="00D949C8"/>
    <w:rsid w:val="00DB32F6"/>
    <w:rsid w:val="00DC09CE"/>
    <w:rsid w:val="00DE67C6"/>
    <w:rsid w:val="00E15F67"/>
    <w:rsid w:val="00E17DA5"/>
    <w:rsid w:val="00E26B9D"/>
    <w:rsid w:val="00E32EC8"/>
    <w:rsid w:val="00E34082"/>
    <w:rsid w:val="00E433DF"/>
    <w:rsid w:val="00E9584E"/>
    <w:rsid w:val="00EA1702"/>
    <w:rsid w:val="00EB1785"/>
    <w:rsid w:val="00EB3F84"/>
    <w:rsid w:val="00EF60BD"/>
    <w:rsid w:val="00F109E6"/>
    <w:rsid w:val="00F35F57"/>
    <w:rsid w:val="00F47387"/>
    <w:rsid w:val="00F66042"/>
    <w:rsid w:val="00F84E77"/>
    <w:rsid w:val="00FB0C8C"/>
    <w:rsid w:val="00FE140B"/>
    <w:rsid w:val="00FE3A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54985"/>
    <w:pPr>
      <w:spacing w:after="200"/>
    </w:pPr>
    <w:rPr>
      <w:sz w:val="24"/>
      <w:szCs w:val="24"/>
    </w:rPr>
  </w:style>
  <w:style w:type="paragraph" w:styleId="Heading2">
    <w:name w:val="heading 2"/>
    <w:basedOn w:val="Normal"/>
    <w:next w:val="Normal"/>
    <w:link w:val="Heading2Char"/>
    <w:qFormat/>
    <w:rsid w:val="00B84EEE"/>
    <w:pPr>
      <w:keepNext/>
      <w:tabs>
        <w:tab w:val="num" w:pos="576"/>
      </w:tabs>
      <w:suppressAutoHyphens/>
      <w:spacing w:after="0"/>
      <w:ind w:left="576" w:hanging="576"/>
      <w:outlineLvl w:val="1"/>
    </w:pPr>
    <w:rPr>
      <w:rFonts w:ascii="Palatino" w:eastAsia="Times" w:hAnsi="Palatino" w:cs="Times"/>
      <w:color w:val="000000"/>
      <w:sz w:val="28"/>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009CD"/>
    <w:rPr>
      <w:rFonts w:ascii="Lucida Grande" w:hAnsi="Lucida Grande"/>
      <w:sz w:val="18"/>
      <w:szCs w:val="18"/>
    </w:rPr>
  </w:style>
  <w:style w:type="paragraph" w:styleId="BodyTextIndent">
    <w:name w:val="Body Text Indent"/>
    <w:basedOn w:val="Normal"/>
    <w:link w:val="BodyTextIndentChar"/>
    <w:rsid w:val="00ED301D"/>
    <w:pPr>
      <w:spacing w:before="60" w:after="0"/>
    </w:pPr>
    <w:rPr>
      <w:rFonts w:ascii="Arial" w:eastAsia="Times New Roman" w:hAnsi="Arial"/>
      <w:color w:val="FF0000"/>
      <w:sz w:val="20"/>
      <w:szCs w:val="20"/>
    </w:rPr>
  </w:style>
  <w:style w:type="character" w:customStyle="1" w:styleId="BodyTextIndentChar">
    <w:name w:val="Body Text Indent Char"/>
    <w:link w:val="BodyTextIndent"/>
    <w:rsid w:val="00ED301D"/>
    <w:rPr>
      <w:rFonts w:ascii="Arial" w:eastAsia="Times New Roman" w:hAnsi="Arial" w:cs="Times New Roman"/>
      <w:color w:val="FF0000"/>
    </w:rPr>
  </w:style>
  <w:style w:type="table" w:styleId="TableGrid">
    <w:name w:val="Table Grid"/>
    <w:basedOn w:val="TableNormal"/>
    <w:uiPriority w:val="59"/>
    <w:rsid w:val="00C0014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CE6F1C"/>
    <w:pPr>
      <w:spacing w:after="120" w:line="480" w:lineRule="auto"/>
    </w:pPr>
    <w:rPr>
      <w:rFonts w:ascii="Arial" w:eastAsia="Times New Roman" w:hAnsi="Arial"/>
      <w:szCs w:val="20"/>
    </w:rPr>
  </w:style>
  <w:style w:type="character" w:customStyle="1" w:styleId="BodyText2Char">
    <w:name w:val="Body Text 2 Char"/>
    <w:link w:val="BodyText2"/>
    <w:rsid w:val="00CE6F1C"/>
    <w:rPr>
      <w:rFonts w:ascii="Arial" w:eastAsia="Times New Roman" w:hAnsi="Arial"/>
      <w:sz w:val="24"/>
    </w:rPr>
  </w:style>
  <w:style w:type="paragraph" w:styleId="BodyTextIndent3">
    <w:name w:val="Body Text Indent 3"/>
    <w:basedOn w:val="Normal"/>
    <w:link w:val="BodyTextIndent3Char"/>
    <w:rsid w:val="00CB7045"/>
    <w:pPr>
      <w:spacing w:after="120"/>
      <w:ind w:left="360"/>
    </w:pPr>
    <w:rPr>
      <w:rFonts w:ascii="Arial" w:eastAsia="Times New Roman" w:hAnsi="Arial"/>
      <w:sz w:val="16"/>
      <w:szCs w:val="16"/>
    </w:rPr>
  </w:style>
  <w:style w:type="character" w:customStyle="1" w:styleId="BodyTextIndent3Char">
    <w:name w:val="Body Text Indent 3 Char"/>
    <w:link w:val="BodyTextIndent3"/>
    <w:rsid w:val="00CB7045"/>
    <w:rPr>
      <w:rFonts w:ascii="Arial" w:eastAsia="Times New Roman" w:hAnsi="Arial"/>
      <w:sz w:val="16"/>
      <w:szCs w:val="16"/>
    </w:rPr>
  </w:style>
  <w:style w:type="paragraph" w:styleId="Header">
    <w:name w:val="header"/>
    <w:basedOn w:val="Normal"/>
    <w:link w:val="HeaderChar"/>
    <w:rsid w:val="00E077EE"/>
    <w:pPr>
      <w:tabs>
        <w:tab w:val="center" w:pos="4320"/>
        <w:tab w:val="right" w:pos="8640"/>
      </w:tabs>
    </w:pPr>
  </w:style>
  <w:style w:type="character" w:customStyle="1" w:styleId="HeaderChar">
    <w:name w:val="Header Char"/>
    <w:link w:val="Header"/>
    <w:rsid w:val="00E077EE"/>
    <w:rPr>
      <w:sz w:val="24"/>
      <w:szCs w:val="24"/>
    </w:rPr>
  </w:style>
  <w:style w:type="paragraph" w:styleId="Footer">
    <w:name w:val="footer"/>
    <w:basedOn w:val="Normal"/>
    <w:link w:val="FooterChar"/>
    <w:rsid w:val="00E077EE"/>
    <w:pPr>
      <w:tabs>
        <w:tab w:val="center" w:pos="4320"/>
        <w:tab w:val="right" w:pos="8640"/>
      </w:tabs>
    </w:pPr>
  </w:style>
  <w:style w:type="character" w:customStyle="1" w:styleId="FooterChar">
    <w:name w:val="Footer Char"/>
    <w:link w:val="Footer"/>
    <w:rsid w:val="00E077EE"/>
    <w:rPr>
      <w:sz w:val="24"/>
      <w:szCs w:val="24"/>
    </w:rPr>
  </w:style>
  <w:style w:type="character" w:styleId="PageNumber">
    <w:name w:val="page number"/>
    <w:basedOn w:val="DefaultParagraphFont"/>
    <w:rsid w:val="00E077EE"/>
  </w:style>
  <w:style w:type="paragraph" w:styleId="PlainText">
    <w:name w:val="Plain Text"/>
    <w:basedOn w:val="Normal"/>
    <w:link w:val="PlainTextChar"/>
    <w:uiPriority w:val="99"/>
    <w:unhideWhenUsed/>
    <w:rsid w:val="008F6AF7"/>
    <w:pPr>
      <w:spacing w:after="0"/>
    </w:pPr>
    <w:rPr>
      <w:rFonts w:ascii="Courier" w:hAnsi="Courier"/>
      <w:sz w:val="21"/>
      <w:szCs w:val="21"/>
    </w:rPr>
  </w:style>
  <w:style w:type="character" w:customStyle="1" w:styleId="PlainTextChar">
    <w:name w:val="Plain Text Char"/>
    <w:link w:val="PlainText"/>
    <w:uiPriority w:val="99"/>
    <w:rsid w:val="008F6AF7"/>
    <w:rPr>
      <w:rFonts w:ascii="Courier" w:eastAsia="Cambria" w:hAnsi="Courier" w:cs="Times New Roman"/>
      <w:sz w:val="21"/>
      <w:szCs w:val="21"/>
    </w:rPr>
  </w:style>
  <w:style w:type="paragraph" w:styleId="NoSpacing">
    <w:name w:val="No Spacing"/>
    <w:uiPriority w:val="1"/>
    <w:qFormat/>
    <w:rsid w:val="00AD2987"/>
    <w:rPr>
      <w:sz w:val="24"/>
      <w:szCs w:val="24"/>
    </w:rPr>
  </w:style>
  <w:style w:type="paragraph" w:styleId="ListParagraph">
    <w:name w:val="List Paragraph"/>
    <w:basedOn w:val="Normal"/>
    <w:uiPriority w:val="34"/>
    <w:qFormat/>
    <w:rsid w:val="00894DCF"/>
    <w:pPr>
      <w:ind w:left="720"/>
      <w:contextualSpacing/>
    </w:pPr>
  </w:style>
  <w:style w:type="paragraph" w:customStyle="1" w:styleId="Default">
    <w:name w:val="Default"/>
    <w:rsid w:val="00B84EEE"/>
    <w:pPr>
      <w:autoSpaceDE w:val="0"/>
      <w:autoSpaceDN w:val="0"/>
      <w:adjustRightInd w:val="0"/>
    </w:pPr>
    <w:rPr>
      <w:rFonts w:ascii="Calibri" w:eastAsia="Times New Roman" w:hAnsi="Calibri" w:cs="Calibri"/>
      <w:color w:val="000000"/>
      <w:sz w:val="24"/>
      <w:szCs w:val="24"/>
    </w:rPr>
  </w:style>
  <w:style w:type="character" w:customStyle="1" w:styleId="Heading2Char">
    <w:name w:val="Heading 2 Char"/>
    <w:basedOn w:val="DefaultParagraphFont"/>
    <w:link w:val="Heading2"/>
    <w:rsid w:val="00B84EEE"/>
    <w:rPr>
      <w:rFonts w:ascii="Palatino" w:eastAsia="Times" w:hAnsi="Palatino" w:cs="Times"/>
      <w:color w:val="000000"/>
      <w:sz w:val="28"/>
      <w:lang w:eastAsia="ar-SA"/>
    </w:rPr>
  </w:style>
  <w:style w:type="paragraph" w:styleId="NormalWeb">
    <w:name w:val="Normal (Web)"/>
    <w:basedOn w:val="Normal"/>
    <w:uiPriority w:val="99"/>
    <w:unhideWhenUsed/>
    <w:rsid w:val="00B84EEE"/>
    <w:pPr>
      <w:spacing w:before="100" w:beforeAutospacing="1" w:after="100" w:afterAutospacing="1"/>
    </w:pPr>
    <w:rPr>
      <w:rFonts w:ascii="Times New Roman" w:eastAsia="Times New Roman" w:hAnsi="Times New Roman"/>
    </w:rPr>
  </w:style>
  <w:style w:type="character" w:styleId="Strong">
    <w:name w:val="Strong"/>
    <w:uiPriority w:val="22"/>
    <w:qFormat/>
    <w:rsid w:val="00B84EEE"/>
    <w:rPr>
      <w:b/>
      <w:bCs/>
    </w:rPr>
  </w:style>
  <w:style w:type="paragraph" w:styleId="Title">
    <w:name w:val="Title"/>
    <w:basedOn w:val="Normal"/>
    <w:next w:val="Subtitle"/>
    <w:link w:val="TitleChar"/>
    <w:qFormat/>
    <w:rsid w:val="00CD4A07"/>
    <w:pPr>
      <w:suppressAutoHyphens/>
      <w:spacing w:after="0"/>
      <w:jc w:val="center"/>
    </w:pPr>
    <w:rPr>
      <w:rFonts w:ascii="Palatino" w:eastAsia="Times" w:hAnsi="Palatino" w:cs="Times"/>
      <w:color w:val="FF0000"/>
      <w:sz w:val="28"/>
      <w:szCs w:val="20"/>
      <w:lang w:eastAsia="ar-SA"/>
    </w:rPr>
  </w:style>
  <w:style w:type="character" w:customStyle="1" w:styleId="TitleChar">
    <w:name w:val="Title Char"/>
    <w:basedOn w:val="DefaultParagraphFont"/>
    <w:link w:val="Title"/>
    <w:rsid w:val="00CD4A07"/>
    <w:rPr>
      <w:rFonts w:ascii="Palatino" w:eastAsia="Times" w:hAnsi="Palatino" w:cs="Times"/>
      <w:color w:val="FF0000"/>
      <w:sz w:val="28"/>
      <w:lang w:eastAsia="ar-SA"/>
    </w:rPr>
  </w:style>
  <w:style w:type="paragraph" w:customStyle="1" w:styleId="Style2">
    <w:name w:val="Style2"/>
    <w:basedOn w:val="Normal"/>
    <w:rsid w:val="00CD4A07"/>
    <w:pPr>
      <w:suppressAutoHyphens/>
      <w:spacing w:after="0"/>
      <w:ind w:left="720"/>
    </w:pPr>
    <w:rPr>
      <w:rFonts w:ascii="Book Antiqua" w:eastAsia="Times New Roman" w:hAnsi="Book Antiqua" w:cs="Times"/>
      <w:szCs w:val="20"/>
      <w:lang w:eastAsia="ar-SA"/>
    </w:rPr>
  </w:style>
  <w:style w:type="paragraph" w:styleId="List2">
    <w:name w:val="List 2"/>
    <w:basedOn w:val="Normal"/>
    <w:rsid w:val="00CD4A07"/>
    <w:pPr>
      <w:suppressAutoHyphens/>
      <w:spacing w:after="0"/>
      <w:ind w:left="720" w:hanging="360"/>
    </w:pPr>
    <w:rPr>
      <w:rFonts w:ascii="Times" w:eastAsia="Times" w:hAnsi="Times" w:cs="Times"/>
      <w:szCs w:val="20"/>
      <w:lang w:eastAsia="ar-SA"/>
    </w:rPr>
  </w:style>
  <w:style w:type="paragraph" w:styleId="Subtitle">
    <w:name w:val="Subtitle"/>
    <w:basedOn w:val="Normal"/>
    <w:next w:val="Normal"/>
    <w:link w:val="SubtitleChar"/>
    <w:qFormat/>
    <w:rsid w:val="00CD4A0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CD4A07"/>
    <w:rPr>
      <w:rFonts w:asciiTheme="majorHAnsi" w:eastAsiaTheme="majorEastAsia" w:hAnsiTheme="majorHAnsi" w:cstheme="majorBidi"/>
      <w:i/>
      <w:iCs/>
      <w:color w:val="4F81BD" w:themeColor="accent1"/>
      <w:spacing w:val="15"/>
      <w:sz w:val="24"/>
      <w:szCs w:val="24"/>
    </w:rPr>
  </w:style>
  <w:style w:type="paragraph" w:customStyle="1" w:styleId="Style1">
    <w:name w:val="Style1"/>
    <w:basedOn w:val="Normal"/>
    <w:rsid w:val="003A5DFB"/>
    <w:pPr>
      <w:suppressAutoHyphens/>
      <w:spacing w:after="0"/>
      <w:ind w:left="1440"/>
    </w:pPr>
    <w:rPr>
      <w:rFonts w:ascii="Book Antiqua" w:eastAsia="Times New Roman" w:hAnsi="Book Antiqua" w:cs="Times"/>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54985"/>
    <w:pPr>
      <w:spacing w:after="200"/>
    </w:pPr>
    <w:rPr>
      <w:sz w:val="24"/>
      <w:szCs w:val="24"/>
    </w:rPr>
  </w:style>
  <w:style w:type="paragraph" w:styleId="Heading2">
    <w:name w:val="heading 2"/>
    <w:basedOn w:val="Normal"/>
    <w:next w:val="Normal"/>
    <w:link w:val="Heading2Char"/>
    <w:qFormat/>
    <w:rsid w:val="00B84EEE"/>
    <w:pPr>
      <w:keepNext/>
      <w:tabs>
        <w:tab w:val="num" w:pos="576"/>
      </w:tabs>
      <w:suppressAutoHyphens/>
      <w:spacing w:after="0"/>
      <w:ind w:left="576" w:hanging="576"/>
      <w:outlineLvl w:val="1"/>
    </w:pPr>
    <w:rPr>
      <w:rFonts w:ascii="Palatino" w:eastAsia="Times" w:hAnsi="Palatino" w:cs="Times"/>
      <w:color w:val="000000"/>
      <w:sz w:val="28"/>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009CD"/>
    <w:rPr>
      <w:rFonts w:ascii="Lucida Grande" w:hAnsi="Lucida Grande"/>
      <w:sz w:val="18"/>
      <w:szCs w:val="18"/>
    </w:rPr>
  </w:style>
  <w:style w:type="paragraph" w:styleId="BodyTextIndent">
    <w:name w:val="Body Text Indent"/>
    <w:basedOn w:val="Normal"/>
    <w:link w:val="BodyTextIndentChar"/>
    <w:rsid w:val="00ED301D"/>
    <w:pPr>
      <w:spacing w:before="60" w:after="0"/>
    </w:pPr>
    <w:rPr>
      <w:rFonts w:ascii="Arial" w:eastAsia="Times New Roman" w:hAnsi="Arial"/>
      <w:color w:val="FF0000"/>
      <w:sz w:val="20"/>
      <w:szCs w:val="20"/>
    </w:rPr>
  </w:style>
  <w:style w:type="character" w:customStyle="1" w:styleId="BodyTextIndentChar">
    <w:name w:val="Body Text Indent Char"/>
    <w:link w:val="BodyTextIndent"/>
    <w:rsid w:val="00ED301D"/>
    <w:rPr>
      <w:rFonts w:ascii="Arial" w:eastAsia="Times New Roman" w:hAnsi="Arial" w:cs="Times New Roman"/>
      <w:color w:val="FF0000"/>
    </w:rPr>
  </w:style>
  <w:style w:type="table" w:styleId="TableGrid">
    <w:name w:val="Table Grid"/>
    <w:basedOn w:val="TableNormal"/>
    <w:uiPriority w:val="59"/>
    <w:rsid w:val="00C0014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CE6F1C"/>
    <w:pPr>
      <w:spacing w:after="120" w:line="480" w:lineRule="auto"/>
    </w:pPr>
    <w:rPr>
      <w:rFonts w:ascii="Arial" w:eastAsia="Times New Roman" w:hAnsi="Arial"/>
      <w:szCs w:val="20"/>
    </w:rPr>
  </w:style>
  <w:style w:type="character" w:customStyle="1" w:styleId="BodyText2Char">
    <w:name w:val="Body Text 2 Char"/>
    <w:link w:val="BodyText2"/>
    <w:rsid w:val="00CE6F1C"/>
    <w:rPr>
      <w:rFonts w:ascii="Arial" w:eastAsia="Times New Roman" w:hAnsi="Arial"/>
      <w:sz w:val="24"/>
    </w:rPr>
  </w:style>
  <w:style w:type="paragraph" w:styleId="BodyTextIndent3">
    <w:name w:val="Body Text Indent 3"/>
    <w:basedOn w:val="Normal"/>
    <w:link w:val="BodyTextIndent3Char"/>
    <w:rsid w:val="00CB7045"/>
    <w:pPr>
      <w:spacing w:after="120"/>
      <w:ind w:left="360"/>
    </w:pPr>
    <w:rPr>
      <w:rFonts w:ascii="Arial" w:eastAsia="Times New Roman" w:hAnsi="Arial"/>
      <w:sz w:val="16"/>
      <w:szCs w:val="16"/>
    </w:rPr>
  </w:style>
  <w:style w:type="character" w:customStyle="1" w:styleId="BodyTextIndent3Char">
    <w:name w:val="Body Text Indent 3 Char"/>
    <w:link w:val="BodyTextIndent3"/>
    <w:rsid w:val="00CB7045"/>
    <w:rPr>
      <w:rFonts w:ascii="Arial" w:eastAsia="Times New Roman" w:hAnsi="Arial"/>
      <w:sz w:val="16"/>
      <w:szCs w:val="16"/>
    </w:rPr>
  </w:style>
  <w:style w:type="paragraph" w:styleId="Header">
    <w:name w:val="header"/>
    <w:basedOn w:val="Normal"/>
    <w:link w:val="HeaderChar"/>
    <w:rsid w:val="00E077EE"/>
    <w:pPr>
      <w:tabs>
        <w:tab w:val="center" w:pos="4320"/>
        <w:tab w:val="right" w:pos="8640"/>
      </w:tabs>
    </w:pPr>
  </w:style>
  <w:style w:type="character" w:customStyle="1" w:styleId="HeaderChar">
    <w:name w:val="Header Char"/>
    <w:link w:val="Header"/>
    <w:rsid w:val="00E077EE"/>
    <w:rPr>
      <w:sz w:val="24"/>
      <w:szCs w:val="24"/>
    </w:rPr>
  </w:style>
  <w:style w:type="paragraph" w:styleId="Footer">
    <w:name w:val="footer"/>
    <w:basedOn w:val="Normal"/>
    <w:link w:val="FooterChar"/>
    <w:rsid w:val="00E077EE"/>
    <w:pPr>
      <w:tabs>
        <w:tab w:val="center" w:pos="4320"/>
        <w:tab w:val="right" w:pos="8640"/>
      </w:tabs>
    </w:pPr>
  </w:style>
  <w:style w:type="character" w:customStyle="1" w:styleId="FooterChar">
    <w:name w:val="Footer Char"/>
    <w:link w:val="Footer"/>
    <w:rsid w:val="00E077EE"/>
    <w:rPr>
      <w:sz w:val="24"/>
      <w:szCs w:val="24"/>
    </w:rPr>
  </w:style>
  <w:style w:type="character" w:styleId="PageNumber">
    <w:name w:val="page number"/>
    <w:basedOn w:val="DefaultParagraphFont"/>
    <w:rsid w:val="00E077EE"/>
  </w:style>
  <w:style w:type="paragraph" w:styleId="PlainText">
    <w:name w:val="Plain Text"/>
    <w:basedOn w:val="Normal"/>
    <w:link w:val="PlainTextChar"/>
    <w:uiPriority w:val="99"/>
    <w:unhideWhenUsed/>
    <w:rsid w:val="008F6AF7"/>
    <w:pPr>
      <w:spacing w:after="0"/>
    </w:pPr>
    <w:rPr>
      <w:rFonts w:ascii="Courier" w:hAnsi="Courier"/>
      <w:sz w:val="21"/>
      <w:szCs w:val="21"/>
    </w:rPr>
  </w:style>
  <w:style w:type="character" w:customStyle="1" w:styleId="PlainTextChar">
    <w:name w:val="Plain Text Char"/>
    <w:link w:val="PlainText"/>
    <w:uiPriority w:val="99"/>
    <w:rsid w:val="008F6AF7"/>
    <w:rPr>
      <w:rFonts w:ascii="Courier" w:eastAsia="Cambria" w:hAnsi="Courier" w:cs="Times New Roman"/>
      <w:sz w:val="21"/>
      <w:szCs w:val="21"/>
    </w:rPr>
  </w:style>
  <w:style w:type="paragraph" w:styleId="NoSpacing">
    <w:name w:val="No Spacing"/>
    <w:uiPriority w:val="1"/>
    <w:qFormat/>
    <w:rsid w:val="00AD2987"/>
    <w:rPr>
      <w:sz w:val="24"/>
      <w:szCs w:val="24"/>
    </w:rPr>
  </w:style>
  <w:style w:type="paragraph" w:styleId="ListParagraph">
    <w:name w:val="List Paragraph"/>
    <w:basedOn w:val="Normal"/>
    <w:uiPriority w:val="34"/>
    <w:qFormat/>
    <w:rsid w:val="00894DCF"/>
    <w:pPr>
      <w:ind w:left="720"/>
      <w:contextualSpacing/>
    </w:pPr>
  </w:style>
  <w:style w:type="paragraph" w:customStyle="1" w:styleId="Default">
    <w:name w:val="Default"/>
    <w:rsid w:val="00B84EEE"/>
    <w:pPr>
      <w:autoSpaceDE w:val="0"/>
      <w:autoSpaceDN w:val="0"/>
      <w:adjustRightInd w:val="0"/>
    </w:pPr>
    <w:rPr>
      <w:rFonts w:ascii="Calibri" w:eastAsia="Times New Roman" w:hAnsi="Calibri" w:cs="Calibri"/>
      <w:color w:val="000000"/>
      <w:sz w:val="24"/>
      <w:szCs w:val="24"/>
    </w:rPr>
  </w:style>
  <w:style w:type="character" w:customStyle="1" w:styleId="Heading2Char">
    <w:name w:val="Heading 2 Char"/>
    <w:basedOn w:val="DefaultParagraphFont"/>
    <w:link w:val="Heading2"/>
    <w:rsid w:val="00B84EEE"/>
    <w:rPr>
      <w:rFonts w:ascii="Palatino" w:eastAsia="Times" w:hAnsi="Palatino" w:cs="Times"/>
      <w:color w:val="000000"/>
      <w:sz w:val="28"/>
      <w:lang w:eastAsia="ar-SA"/>
    </w:rPr>
  </w:style>
  <w:style w:type="paragraph" w:styleId="NormalWeb">
    <w:name w:val="Normal (Web)"/>
    <w:basedOn w:val="Normal"/>
    <w:uiPriority w:val="99"/>
    <w:unhideWhenUsed/>
    <w:rsid w:val="00B84EEE"/>
    <w:pPr>
      <w:spacing w:before="100" w:beforeAutospacing="1" w:after="100" w:afterAutospacing="1"/>
    </w:pPr>
    <w:rPr>
      <w:rFonts w:ascii="Times New Roman" w:eastAsia="Times New Roman" w:hAnsi="Times New Roman"/>
    </w:rPr>
  </w:style>
  <w:style w:type="character" w:styleId="Strong">
    <w:name w:val="Strong"/>
    <w:uiPriority w:val="22"/>
    <w:qFormat/>
    <w:rsid w:val="00B84EEE"/>
    <w:rPr>
      <w:b/>
      <w:bCs/>
    </w:rPr>
  </w:style>
  <w:style w:type="paragraph" w:styleId="Title">
    <w:name w:val="Title"/>
    <w:basedOn w:val="Normal"/>
    <w:next w:val="Subtitle"/>
    <w:link w:val="TitleChar"/>
    <w:qFormat/>
    <w:rsid w:val="00CD4A07"/>
    <w:pPr>
      <w:suppressAutoHyphens/>
      <w:spacing w:after="0"/>
      <w:jc w:val="center"/>
    </w:pPr>
    <w:rPr>
      <w:rFonts w:ascii="Palatino" w:eastAsia="Times" w:hAnsi="Palatino" w:cs="Times"/>
      <w:color w:val="FF0000"/>
      <w:sz w:val="28"/>
      <w:szCs w:val="20"/>
      <w:lang w:eastAsia="ar-SA"/>
    </w:rPr>
  </w:style>
  <w:style w:type="character" w:customStyle="1" w:styleId="TitleChar">
    <w:name w:val="Title Char"/>
    <w:basedOn w:val="DefaultParagraphFont"/>
    <w:link w:val="Title"/>
    <w:rsid w:val="00CD4A07"/>
    <w:rPr>
      <w:rFonts w:ascii="Palatino" w:eastAsia="Times" w:hAnsi="Palatino" w:cs="Times"/>
      <w:color w:val="FF0000"/>
      <w:sz w:val="28"/>
      <w:lang w:eastAsia="ar-SA"/>
    </w:rPr>
  </w:style>
  <w:style w:type="paragraph" w:customStyle="1" w:styleId="Style2">
    <w:name w:val="Style2"/>
    <w:basedOn w:val="Normal"/>
    <w:rsid w:val="00CD4A07"/>
    <w:pPr>
      <w:suppressAutoHyphens/>
      <w:spacing w:after="0"/>
      <w:ind w:left="720"/>
    </w:pPr>
    <w:rPr>
      <w:rFonts w:ascii="Book Antiqua" w:eastAsia="Times New Roman" w:hAnsi="Book Antiqua" w:cs="Times"/>
      <w:szCs w:val="20"/>
      <w:lang w:eastAsia="ar-SA"/>
    </w:rPr>
  </w:style>
  <w:style w:type="paragraph" w:styleId="List2">
    <w:name w:val="List 2"/>
    <w:basedOn w:val="Normal"/>
    <w:rsid w:val="00CD4A07"/>
    <w:pPr>
      <w:suppressAutoHyphens/>
      <w:spacing w:after="0"/>
      <w:ind w:left="720" w:hanging="360"/>
    </w:pPr>
    <w:rPr>
      <w:rFonts w:ascii="Times" w:eastAsia="Times" w:hAnsi="Times" w:cs="Times"/>
      <w:szCs w:val="20"/>
      <w:lang w:eastAsia="ar-SA"/>
    </w:rPr>
  </w:style>
  <w:style w:type="paragraph" w:styleId="Subtitle">
    <w:name w:val="Subtitle"/>
    <w:basedOn w:val="Normal"/>
    <w:next w:val="Normal"/>
    <w:link w:val="SubtitleChar"/>
    <w:qFormat/>
    <w:rsid w:val="00CD4A0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CD4A07"/>
    <w:rPr>
      <w:rFonts w:asciiTheme="majorHAnsi" w:eastAsiaTheme="majorEastAsia" w:hAnsiTheme="majorHAnsi" w:cstheme="majorBidi"/>
      <w:i/>
      <w:iCs/>
      <w:color w:val="4F81BD" w:themeColor="accent1"/>
      <w:spacing w:val="15"/>
      <w:sz w:val="24"/>
      <w:szCs w:val="24"/>
    </w:rPr>
  </w:style>
  <w:style w:type="paragraph" w:customStyle="1" w:styleId="Style1">
    <w:name w:val="Style1"/>
    <w:basedOn w:val="Normal"/>
    <w:rsid w:val="003A5DFB"/>
    <w:pPr>
      <w:suppressAutoHyphens/>
      <w:spacing w:after="0"/>
      <w:ind w:left="1440"/>
    </w:pPr>
    <w:rPr>
      <w:rFonts w:ascii="Book Antiqua" w:eastAsia="Times New Roman" w:hAnsi="Book Antiqua" w:cs="Times"/>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032580">
      <w:bodyDiv w:val="1"/>
      <w:marLeft w:val="0"/>
      <w:marRight w:val="0"/>
      <w:marTop w:val="0"/>
      <w:marBottom w:val="0"/>
      <w:divBdr>
        <w:top w:val="none" w:sz="0" w:space="0" w:color="auto"/>
        <w:left w:val="none" w:sz="0" w:space="0" w:color="auto"/>
        <w:bottom w:val="none" w:sz="0" w:space="0" w:color="auto"/>
        <w:right w:val="none" w:sz="0" w:space="0" w:color="auto"/>
      </w:divBdr>
    </w:div>
    <w:div w:id="481042307">
      <w:bodyDiv w:val="1"/>
      <w:marLeft w:val="60"/>
      <w:marRight w:val="60"/>
      <w:marTop w:val="60"/>
      <w:marBottom w:val="15"/>
      <w:divBdr>
        <w:top w:val="none" w:sz="0" w:space="0" w:color="auto"/>
        <w:left w:val="none" w:sz="0" w:space="0" w:color="auto"/>
        <w:bottom w:val="none" w:sz="0" w:space="0" w:color="auto"/>
        <w:right w:val="none" w:sz="0" w:space="0" w:color="auto"/>
      </w:divBdr>
      <w:divsChild>
        <w:div w:id="697394971">
          <w:marLeft w:val="0"/>
          <w:marRight w:val="0"/>
          <w:marTop w:val="0"/>
          <w:marBottom w:val="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002810962754754E-2"/>
          <c:y val="0.25261125482515773"/>
          <c:w val="0.94026704146170059"/>
          <c:h val="0.4535068196861104"/>
        </c:manualLayout>
      </c:layout>
      <c:barChart>
        <c:barDir val="col"/>
        <c:grouping val="clustered"/>
        <c:varyColors val="0"/>
        <c:ser>
          <c:idx val="0"/>
          <c:order val="0"/>
          <c:tx>
            <c:strRef>
              <c:f>'Staff Charts'!$K$30</c:f>
              <c:strCache>
                <c:ptCount val="1"/>
                <c:pt idx="0">
                  <c:v>Mean</c:v>
                </c:pt>
              </c:strCache>
            </c:strRef>
          </c:tx>
          <c:spPr>
            <a:solidFill>
              <a:srgbClr val="993366"/>
            </a:solidFill>
            <a:ln w="12700">
              <a:solidFill>
                <a:srgbClr val="000000"/>
              </a:solidFill>
              <a:prstDash val="solid"/>
            </a:ln>
          </c:spPr>
          <c:invertIfNegative val="0"/>
          <c:dLbls>
            <c:spPr>
              <a:noFill/>
              <a:ln w="25400">
                <a:noFill/>
              </a:ln>
            </c:spPr>
            <c:txPr>
              <a:bodyPr/>
              <a:lstStyle/>
              <a:p>
                <a:pPr>
                  <a:defRPr sz="925"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'Staff Charts'!$J$31:$J$40</c:f>
              <c:strCache>
                <c:ptCount val="10"/>
                <c:pt idx="0">
                  <c:v>1. Vision</c:v>
                </c:pt>
                <c:pt idx="1">
                  <c:v>2. Standards</c:v>
                </c:pt>
                <c:pt idx="2">
                  <c:v>3. Leadership</c:v>
                </c:pt>
                <c:pt idx="3">
                  <c:v>4. Collaboration</c:v>
                </c:pt>
                <c:pt idx="4">
                  <c:v>5. Alignment</c:v>
                </c:pt>
                <c:pt idx="5">
                  <c:v>6. Monitoring</c:v>
                </c:pt>
                <c:pt idx="6">
                  <c:v>7. Professional Development</c:v>
                </c:pt>
                <c:pt idx="7">
                  <c:v>8. Environment</c:v>
                </c:pt>
                <c:pt idx="8">
                  <c:v>9. Parent and Community involvement</c:v>
                </c:pt>
                <c:pt idx="9">
                  <c:v>Overall</c:v>
                </c:pt>
              </c:strCache>
            </c:strRef>
          </c:cat>
          <c:val>
            <c:numRef>
              <c:f>'Staff Charts'!$K$31:$K$40</c:f>
              <c:numCache>
                <c:formatCode>0.00</c:formatCode>
                <c:ptCount val="10"/>
                <c:pt idx="0">
                  <c:v>4.4069767441860463</c:v>
                </c:pt>
                <c:pt idx="1">
                  <c:v>3.992957746478873</c:v>
                </c:pt>
                <c:pt idx="2">
                  <c:v>4.1566265060240966</c:v>
                </c:pt>
                <c:pt idx="3">
                  <c:v>4.0109289617486334</c:v>
                </c:pt>
                <c:pt idx="4">
                  <c:v>3.9629629629629628</c:v>
                </c:pt>
                <c:pt idx="5">
                  <c:v>3.9050279329608939</c:v>
                </c:pt>
                <c:pt idx="6">
                  <c:v>3.5244755244755246</c:v>
                </c:pt>
                <c:pt idx="7">
                  <c:v>4.2681818181818185</c:v>
                </c:pt>
                <c:pt idx="8">
                  <c:v>4.1509433962264151</c:v>
                </c:pt>
                <c:pt idx="9">
                  <c:v>4.0550632911392404</c:v>
                </c:pt>
              </c:numCache>
            </c:numRef>
          </c:val>
        </c:ser>
        <c:dLbls>
          <c:showLegendKey val="0"/>
          <c:showVal val="0"/>
          <c:showCatName val="0"/>
          <c:showSerName val="0"/>
          <c:showPercent val="0"/>
          <c:showBubbleSize val="0"/>
        </c:dLbls>
        <c:gapWidth val="150"/>
        <c:axId val="63095936"/>
        <c:axId val="63097472"/>
      </c:barChart>
      <c:catAx>
        <c:axId val="63095936"/>
        <c:scaling>
          <c:orientation val="minMax"/>
        </c:scaling>
        <c:delete val="0"/>
        <c:axPos val="b"/>
        <c:numFmt formatCode="General" sourceLinked="1"/>
        <c:majorTickMark val="none"/>
        <c:minorTickMark val="none"/>
        <c:tickLblPos val="nextTo"/>
        <c:spPr>
          <a:ln w="3175">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en-US"/>
          </a:p>
        </c:txPr>
        <c:crossAx val="63097472"/>
        <c:crossesAt val="0"/>
        <c:auto val="1"/>
        <c:lblAlgn val="ctr"/>
        <c:lblOffset val="100"/>
        <c:tickLblSkip val="1"/>
        <c:tickMarkSkip val="1"/>
        <c:noMultiLvlLbl val="0"/>
      </c:catAx>
      <c:valAx>
        <c:axId val="63097472"/>
        <c:scaling>
          <c:orientation val="minMax"/>
          <c:max val="5"/>
          <c:min val="0"/>
        </c:scaling>
        <c:delete val="0"/>
        <c:axPos val="l"/>
        <c:majorGridlines>
          <c:spPr>
            <a:ln w="3175">
              <a:solidFill>
                <a:srgbClr val="000000"/>
              </a:solidFill>
              <a:prstDash val="solid"/>
            </a:ln>
          </c:spPr>
        </c:majorGridlines>
        <c:numFmt formatCode="0.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3095936"/>
        <c:crosses val="autoZero"/>
        <c:crossBetween val="between"/>
        <c:majorUnit val="0.5"/>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375"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002810962754754E-2"/>
          <c:y val="0.25261125482515773"/>
          <c:w val="0.94026704146170059"/>
          <c:h val="0.29239255479762388"/>
        </c:manualLayout>
      </c:layout>
      <c:barChart>
        <c:barDir val="col"/>
        <c:grouping val="clustered"/>
        <c:varyColors val="0"/>
        <c:ser>
          <c:idx val="0"/>
          <c:order val="0"/>
          <c:tx>
            <c:strRef>
              <c:f>'Family Charts'!$K$30</c:f>
              <c:strCache>
                <c:ptCount val="1"/>
                <c:pt idx="0">
                  <c:v>Mean</c:v>
                </c:pt>
              </c:strCache>
            </c:strRef>
          </c:tx>
          <c:spPr>
            <a:solidFill>
              <a:srgbClr val="993366"/>
            </a:solidFill>
            <a:ln w="12700">
              <a:solidFill>
                <a:srgbClr val="000000"/>
              </a:solidFill>
              <a:prstDash val="solid"/>
            </a:ln>
          </c:spPr>
          <c:invertIfNegative val="0"/>
          <c:dLbls>
            <c:spPr>
              <a:noFill/>
              <a:ln w="25400">
                <a:noFill/>
              </a:ln>
            </c:spPr>
            <c:txPr>
              <a:bodyPr/>
              <a:lstStyle/>
              <a:p>
                <a:pPr>
                  <a:defRPr sz="925"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('Family Charts'!$J$31:$J$36,'Family Charts'!$J$38:$J$40)</c:f>
              <c:strCache>
                <c:ptCount val="9"/>
                <c:pt idx="0">
                  <c:v>Vision</c:v>
                </c:pt>
                <c:pt idx="1">
                  <c:v>Standards</c:v>
                </c:pt>
                <c:pt idx="2">
                  <c:v>Leadership</c:v>
                </c:pt>
                <c:pt idx="3">
                  <c:v>Collaboration</c:v>
                </c:pt>
                <c:pt idx="4">
                  <c:v>Alignment</c:v>
                </c:pt>
                <c:pt idx="5">
                  <c:v>Monitoring</c:v>
                </c:pt>
                <c:pt idx="6">
                  <c:v>Environment</c:v>
                </c:pt>
                <c:pt idx="7">
                  <c:v>Parent and Community involvement</c:v>
                </c:pt>
                <c:pt idx="8">
                  <c:v>Overall</c:v>
                </c:pt>
              </c:strCache>
            </c:strRef>
          </c:cat>
          <c:val>
            <c:numRef>
              <c:f>('Family Charts'!$K$31:$K$36,'Family Charts'!$K$38:$K$40)</c:f>
              <c:numCache>
                <c:formatCode>0.00</c:formatCode>
                <c:ptCount val="9"/>
                <c:pt idx="0">
                  <c:v>4.010752688172043</c:v>
                </c:pt>
                <c:pt idx="1">
                  <c:v>3.7142857142857144</c:v>
                </c:pt>
                <c:pt idx="2">
                  <c:v>4.1086474501108645</c:v>
                </c:pt>
                <c:pt idx="3">
                  <c:v>3.9441489361702127</c:v>
                </c:pt>
                <c:pt idx="4">
                  <c:v>3.7290322580645161</c:v>
                </c:pt>
                <c:pt idx="5">
                  <c:v>3.6551724137931036</c:v>
                </c:pt>
                <c:pt idx="6">
                  <c:v>4.0668151447661467</c:v>
                </c:pt>
                <c:pt idx="7">
                  <c:v>3.9298245614035086</c:v>
                </c:pt>
                <c:pt idx="8">
                  <c:v>3.920513849859494</c:v>
                </c:pt>
              </c:numCache>
            </c:numRef>
          </c:val>
        </c:ser>
        <c:dLbls>
          <c:showLegendKey val="0"/>
          <c:showVal val="0"/>
          <c:showCatName val="0"/>
          <c:showSerName val="0"/>
          <c:showPercent val="0"/>
          <c:showBubbleSize val="0"/>
        </c:dLbls>
        <c:gapWidth val="150"/>
        <c:axId val="63073664"/>
        <c:axId val="63456384"/>
      </c:barChart>
      <c:catAx>
        <c:axId val="63073664"/>
        <c:scaling>
          <c:orientation val="minMax"/>
        </c:scaling>
        <c:delete val="0"/>
        <c:axPos val="b"/>
        <c:numFmt formatCode="General" sourceLinked="1"/>
        <c:majorTickMark val="none"/>
        <c:minorTickMark val="none"/>
        <c:tickLblPos val="nextTo"/>
        <c:spPr>
          <a:ln w="3175">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63456384"/>
        <c:crossesAt val="0"/>
        <c:auto val="1"/>
        <c:lblAlgn val="ctr"/>
        <c:lblOffset val="100"/>
        <c:tickLblSkip val="1"/>
        <c:tickMarkSkip val="1"/>
        <c:noMultiLvlLbl val="0"/>
      </c:catAx>
      <c:valAx>
        <c:axId val="63456384"/>
        <c:scaling>
          <c:orientation val="minMax"/>
          <c:max val="5"/>
          <c:min val="0"/>
        </c:scaling>
        <c:delete val="0"/>
        <c:axPos val="l"/>
        <c:majorGridlines>
          <c:spPr>
            <a:ln w="3175">
              <a:solidFill>
                <a:srgbClr val="000000"/>
              </a:solidFill>
              <a:prstDash val="solid"/>
            </a:ln>
          </c:spPr>
        </c:majorGridlines>
        <c:numFmt formatCode="0.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3073664"/>
        <c:crosses val="autoZero"/>
        <c:crossBetween val="between"/>
        <c:majorUnit val="0.5"/>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375"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519972980805797E-2"/>
          <c:y val="0.13541999361226476"/>
          <c:w val="0.89795971629846116"/>
          <c:h val="0.65665921430852947"/>
        </c:manualLayout>
      </c:layout>
      <c:barChart>
        <c:barDir val="col"/>
        <c:grouping val="clustered"/>
        <c:varyColors val="0"/>
        <c:ser>
          <c:idx val="0"/>
          <c:order val="0"/>
          <c:tx>
            <c:strRef>
              <c:f>'Elementary Summary Charts'!$O$42</c:f>
              <c:strCache>
                <c:ptCount val="1"/>
                <c:pt idx="0">
                  <c:v>Staff</c:v>
                </c:pt>
              </c:strCache>
            </c:strRef>
          </c:tx>
          <c:spPr>
            <a:solidFill>
              <a:srgbClr val="9999FF"/>
            </a:solidFill>
            <a:ln w="12700">
              <a:solidFill>
                <a:srgbClr val="000000"/>
              </a:solidFill>
              <a:prstDash val="solid"/>
            </a:ln>
          </c:spPr>
          <c:invertIfNegative val="0"/>
          <c:dLbls>
            <c:numFmt formatCode="0.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'Elementary Summary Charts'!$N$43:$N$52</c:f>
              <c:strCache>
                <c:ptCount val="10"/>
                <c:pt idx="0">
                  <c:v>Vision</c:v>
                </c:pt>
                <c:pt idx="1">
                  <c:v>Standards</c:v>
                </c:pt>
                <c:pt idx="2">
                  <c:v>Leadership</c:v>
                </c:pt>
                <c:pt idx="3">
                  <c:v>Collaboration</c:v>
                </c:pt>
                <c:pt idx="4">
                  <c:v>Alignment</c:v>
                </c:pt>
                <c:pt idx="5">
                  <c:v>Monitoring</c:v>
                </c:pt>
                <c:pt idx="6">
                  <c:v>Professional Development</c:v>
                </c:pt>
                <c:pt idx="7">
                  <c:v>Environment</c:v>
                </c:pt>
                <c:pt idx="8">
                  <c:v>Parent and Community involvement</c:v>
                </c:pt>
                <c:pt idx="9">
                  <c:v>Overall</c:v>
                </c:pt>
              </c:strCache>
            </c:strRef>
          </c:cat>
          <c:val>
            <c:numRef>
              <c:f>'Elementary Summary Charts'!$O$43:$O$52</c:f>
              <c:numCache>
                <c:formatCode>0.00</c:formatCode>
                <c:ptCount val="10"/>
                <c:pt idx="0">
                  <c:v>4.4069767441860463</c:v>
                </c:pt>
                <c:pt idx="1">
                  <c:v>3.992957746478873</c:v>
                </c:pt>
                <c:pt idx="2">
                  <c:v>4.1566265060240966</c:v>
                </c:pt>
                <c:pt idx="3">
                  <c:v>4.0109289617486334</c:v>
                </c:pt>
                <c:pt idx="4">
                  <c:v>3.9629629629629628</c:v>
                </c:pt>
                <c:pt idx="5">
                  <c:v>3.9050279329608939</c:v>
                </c:pt>
                <c:pt idx="6">
                  <c:v>3.5244755244755246</c:v>
                </c:pt>
                <c:pt idx="7">
                  <c:v>4.2681818181818185</c:v>
                </c:pt>
                <c:pt idx="8">
                  <c:v>4.1509433962264151</c:v>
                </c:pt>
                <c:pt idx="9">
                  <c:v>4.0550632911392404</c:v>
                </c:pt>
              </c:numCache>
            </c:numRef>
          </c:val>
        </c:ser>
        <c:ser>
          <c:idx val="1"/>
          <c:order val="1"/>
          <c:tx>
            <c:strRef>
              <c:f>'Elementary Summary Charts'!$P$42</c:f>
              <c:strCache>
                <c:ptCount val="1"/>
                <c:pt idx="0">
                  <c:v>Family</c:v>
                </c:pt>
              </c:strCache>
            </c:strRef>
          </c:tx>
          <c:spPr>
            <a:solidFill>
              <a:srgbClr val="993366"/>
            </a:solidFill>
            <a:ln w="25400">
              <a:noFill/>
            </a:ln>
          </c:spPr>
          <c:invertIfNegative val="0"/>
          <c:dLbls>
            <c:numFmt formatCode="0.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'Elementary Summary Charts'!$N$43:$N$52</c:f>
              <c:strCache>
                <c:ptCount val="10"/>
                <c:pt idx="0">
                  <c:v>Vision</c:v>
                </c:pt>
                <c:pt idx="1">
                  <c:v>Standards</c:v>
                </c:pt>
                <c:pt idx="2">
                  <c:v>Leadership</c:v>
                </c:pt>
                <c:pt idx="3">
                  <c:v>Collaboration</c:v>
                </c:pt>
                <c:pt idx="4">
                  <c:v>Alignment</c:v>
                </c:pt>
                <c:pt idx="5">
                  <c:v>Monitoring</c:v>
                </c:pt>
                <c:pt idx="6">
                  <c:v>Professional Development</c:v>
                </c:pt>
                <c:pt idx="7">
                  <c:v>Environment</c:v>
                </c:pt>
                <c:pt idx="8">
                  <c:v>Parent and Community involvement</c:v>
                </c:pt>
                <c:pt idx="9">
                  <c:v>Overall</c:v>
                </c:pt>
              </c:strCache>
            </c:strRef>
          </c:cat>
          <c:val>
            <c:numRef>
              <c:f>'Elementary Summary Charts'!$P$43:$P$52</c:f>
              <c:numCache>
                <c:formatCode>0.00</c:formatCode>
                <c:ptCount val="10"/>
                <c:pt idx="0">
                  <c:v>4.010752688172043</c:v>
                </c:pt>
                <c:pt idx="1">
                  <c:v>3.7142857142857144</c:v>
                </c:pt>
                <c:pt idx="2">
                  <c:v>4.1086474501108645</c:v>
                </c:pt>
                <c:pt idx="3">
                  <c:v>3.9441489361702127</c:v>
                </c:pt>
                <c:pt idx="4">
                  <c:v>3.7290322580645161</c:v>
                </c:pt>
                <c:pt idx="5">
                  <c:v>3.6551724137931036</c:v>
                </c:pt>
                <c:pt idx="6">
                  <c:v>0</c:v>
                </c:pt>
                <c:pt idx="7">
                  <c:v>4.0668151447661467</c:v>
                </c:pt>
                <c:pt idx="8">
                  <c:v>3.9298245614035086</c:v>
                </c:pt>
                <c:pt idx="9">
                  <c:v>3.920513849859494</c:v>
                </c:pt>
              </c:numCache>
            </c:numRef>
          </c:val>
        </c:ser>
        <c:ser>
          <c:idx val="2"/>
          <c:order val="2"/>
          <c:tx>
            <c:strRef>
              <c:f>'Elementary Summary Charts'!$Q$42</c:f>
              <c:strCache>
                <c:ptCount val="1"/>
                <c:pt idx="0">
                  <c:v>Students</c:v>
                </c:pt>
              </c:strCache>
            </c:strRef>
          </c:tx>
          <c:spPr>
            <a:solidFill>
              <a:srgbClr val="FFFFCC"/>
            </a:solidFill>
            <a:ln w="12700">
              <a:solidFill>
                <a:srgbClr val="000000"/>
              </a:solidFill>
              <a:prstDash val="solid"/>
            </a:ln>
          </c:spPr>
          <c:invertIfNegative val="0"/>
          <c:dLbls>
            <c:numFmt formatCode="0.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'Elementary Summary Charts'!$N$43:$N$52</c:f>
              <c:strCache>
                <c:ptCount val="10"/>
                <c:pt idx="0">
                  <c:v>Vision</c:v>
                </c:pt>
                <c:pt idx="1">
                  <c:v>Standards</c:v>
                </c:pt>
                <c:pt idx="2">
                  <c:v>Leadership</c:v>
                </c:pt>
                <c:pt idx="3">
                  <c:v>Collaboration</c:v>
                </c:pt>
                <c:pt idx="4">
                  <c:v>Alignment</c:v>
                </c:pt>
                <c:pt idx="5">
                  <c:v>Monitoring</c:v>
                </c:pt>
                <c:pt idx="6">
                  <c:v>Professional Development</c:v>
                </c:pt>
                <c:pt idx="7">
                  <c:v>Environment</c:v>
                </c:pt>
                <c:pt idx="8">
                  <c:v>Parent and Community involvement</c:v>
                </c:pt>
                <c:pt idx="9">
                  <c:v>Overall</c:v>
                </c:pt>
              </c:strCache>
            </c:strRef>
          </c:cat>
          <c:val>
            <c:numRef>
              <c:f>'Elementary Summary Charts'!$Q$43:$Q$52</c:f>
              <c:numCache>
                <c:formatCode>0.00</c:formatCode>
                <c:ptCount val="10"/>
                <c:pt idx="0">
                  <c:v>0</c:v>
                </c:pt>
                <c:pt idx="1">
                  <c:v>0</c:v>
                </c:pt>
                <c:pt idx="2">
                  <c:v>0</c:v>
                </c:pt>
                <c:pt idx="3">
                  <c:v>0</c:v>
                </c:pt>
                <c:pt idx="4">
                  <c:v>0</c:v>
                </c:pt>
                <c:pt idx="5">
                  <c:v>0</c:v>
                </c:pt>
                <c:pt idx="6">
                  <c:v>0</c:v>
                </c:pt>
                <c:pt idx="7">
                  <c:v>0</c:v>
                </c:pt>
                <c:pt idx="8">
                  <c:v>0</c:v>
                </c:pt>
                <c:pt idx="9">
                  <c:v>0</c:v>
                </c:pt>
              </c:numCache>
            </c:numRef>
          </c:val>
        </c:ser>
        <c:dLbls>
          <c:showLegendKey val="0"/>
          <c:showVal val="1"/>
          <c:showCatName val="0"/>
          <c:showSerName val="0"/>
          <c:showPercent val="0"/>
          <c:showBubbleSize val="0"/>
        </c:dLbls>
        <c:gapWidth val="150"/>
        <c:axId val="75103616"/>
        <c:axId val="75138176"/>
      </c:barChart>
      <c:catAx>
        <c:axId val="75103616"/>
        <c:scaling>
          <c:orientation val="minMax"/>
        </c:scaling>
        <c:delete val="0"/>
        <c:axPos val="b"/>
        <c:numFmt formatCode="General" sourceLinked="1"/>
        <c:majorTickMark val="none"/>
        <c:minorTickMark val="none"/>
        <c:tickLblPos val="nextTo"/>
        <c:spPr>
          <a:ln w="3175">
            <a:solidFill>
              <a:srgbClr val="000000"/>
            </a:solidFill>
            <a:prstDash val="solid"/>
          </a:ln>
        </c:spPr>
        <c:txPr>
          <a:bodyPr rot="-5400000" vert="horz"/>
          <a:lstStyle/>
          <a:p>
            <a:pPr>
              <a:defRPr sz="900" b="1" i="0" u="none" strike="noStrike" baseline="0">
                <a:solidFill>
                  <a:srgbClr val="000000"/>
                </a:solidFill>
                <a:latin typeface="Arial"/>
                <a:ea typeface="Arial"/>
                <a:cs typeface="Arial"/>
              </a:defRPr>
            </a:pPr>
            <a:endParaRPr lang="en-US"/>
          </a:p>
        </c:txPr>
        <c:crossAx val="75138176"/>
        <c:crosses val="autoZero"/>
        <c:auto val="1"/>
        <c:lblAlgn val="ctr"/>
        <c:lblOffset val="100"/>
        <c:tickLblSkip val="1"/>
        <c:tickMarkSkip val="1"/>
        <c:noMultiLvlLbl val="0"/>
      </c:catAx>
      <c:valAx>
        <c:axId val="75138176"/>
        <c:scaling>
          <c:orientation val="minMax"/>
          <c:max val="5"/>
          <c:min val="1"/>
        </c:scaling>
        <c:delete val="0"/>
        <c:axPos val="l"/>
        <c:majorGridlines>
          <c:spPr>
            <a:ln w="3175">
              <a:solidFill>
                <a:srgbClr val="000000"/>
              </a:solidFill>
              <a:prstDash val="solid"/>
            </a:ln>
          </c:spPr>
        </c:majorGridlines>
        <c:title>
          <c:tx>
            <c:rich>
              <a:bodyPr/>
              <a:lstStyle/>
              <a:p>
                <a:pPr>
                  <a:defRPr sz="900" b="1" i="0" u="none" strike="noStrike" baseline="0">
                    <a:solidFill>
                      <a:srgbClr val="000000"/>
                    </a:solidFill>
                    <a:latin typeface="Arial"/>
                    <a:ea typeface="Arial"/>
                    <a:cs typeface="Arial"/>
                  </a:defRPr>
                </a:pPr>
                <a:r>
                  <a:rPr lang="en-US"/>
                  <a:t>Mean</a:t>
                </a:r>
              </a:p>
            </c:rich>
          </c:tx>
          <c:layout>
            <c:manualLayout>
              <c:xMode val="edge"/>
              <c:yMode val="edge"/>
              <c:x val="2.5267318238916651E-2"/>
              <c:y val="0.43692108789244449"/>
            </c:manualLayout>
          </c:layout>
          <c:overlay val="0"/>
          <c:spPr>
            <a:noFill/>
            <a:ln w="25400">
              <a:noFill/>
            </a:ln>
          </c:spPr>
        </c:title>
        <c:numFmt formatCode="0.0" sourceLinked="0"/>
        <c:majorTickMark val="none"/>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en-US"/>
          </a:p>
        </c:txPr>
        <c:crossAx val="75103616"/>
        <c:crosses val="autoZero"/>
        <c:crossBetween val="between"/>
      </c:valAx>
      <c:spPr>
        <a:solidFill>
          <a:srgbClr val="FFFFFF"/>
        </a:solidFill>
        <a:ln w="12700">
          <a:solidFill>
            <a:srgbClr val="808080"/>
          </a:solidFill>
          <a:prstDash val="solid"/>
        </a:ln>
      </c:spPr>
    </c:plotArea>
    <c:legend>
      <c:legendPos val="r"/>
      <c:layout>
        <c:manualLayout>
          <c:xMode val="edge"/>
          <c:yMode val="edge"/>
          <c:x val="0.19441080793092624"/>
          <c:y val="0.93610223642172563"/>
          <c:w val="0.61360911253198724"/>
          <c:h val="4.1533546325878586E-2"/>
        </c:manualLayout>
      </c:layout>
      <c:overlay val="0"/>
      <c:spPr>
        <a:solidFill>
          <a:srgbClr val="FFFFFF"/>
        </a:solidFill>
        <a:ln w="25400">
          <a:noFill/>
        </a:ln>
      </c:spPr>
      <c:txPr>
        <a:bodyPr/>
        <a:lstStyle/>
        <a:p>
          <a:pPr>
            <a:defRPr sz="825" b="1"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0.00982</cdr:x>
      <cdr:y>0.08365</cdr:y>
    </cdr:from>
    <cdr:to>
      <cdr:x>0.98969</cdr:x>
      <cdr:y>0.13809</cdr:y>
    </cdr:to>
    <cdr:sp macro="" textlink="">
      <cdr:nvSpPr>
        <cdr:cNvPr id="77828" name="Text Box 1028"/>
        <cdr:cNvSpPr txBox="1">
          <a:spLocks xmlns:a="http://schemas.openxmlformats.org/drawingml/2006/main" noChangeArrowheads="1" noTextEdit="1"/>
        </cdr:cNvSpPr>
      </cdr:nvSpPr>
      <cdr:spPr bwMode="auto">
        <a:xfrm xmlns:a="http://schemas.openxmlformats.org/drawingml/2006/main">
          <a:off x="50800" y="313099"/>
          <a:ext cx="5326380" cy="20535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36576" tIns="27432" rIns="36576" bIns="27432" anchor="ctr" upright="1"/>
        <a:lstStyle xmlns:a="http://schemas.openxmlformats.org/drawingml/2006/main"/>
        <a:p xmlns:a="http://schemas.openxmlformats.org/drawingml/2006/main">
          <a:pPr algn="ctr" rtl="0">
            <a:defRPr sz="1000"/>
          </a:pPr>
          <a:fld id="{6A133F94-721A-4BAB-8D8C-2BE2645C0692}" type="TxLink">
            <a:rPr lang="en-US" sz="1000" b="1" i="0" u="none" strike="noStrike" baseline="0">
              <a:solidFill>
                <a:srgbClr val="000000"/>
              </a:solidFill>
              <a:latin typeface="Arial"/>
              <a:cs typeface="Arial"/>
            </a:rPr>
            <a:pPr algn="ctr" rtl="0">
              <a:defRPr sz="1000"/>
            </a:pPr>
            <a:t>Woodland Primary School, Winter 2012</a:t>
          </a:fld>
          <a:endParaRPr lang="en-US" sz="1000" b="1" i="0" u="none" strike="noStrike" baseline="0">
            <a:solidFill>
              <a:srgbClr val="000000"/>
            </a:solidFill>
            <a:latin typeface="Arial"/>
            <a:cs typeface="Arial"/>
          </a:endParaRPr>
        </a:p>
      </cdr:txBody>
    </cdr:sp>
  </cdr:relSizeAnchor>
  <cdr:relSizeAnchor xmlns:cdr="http://schemas.openxmlformats.org/drawingml/2006/chartDrawing">
    <cdr:from>
      <cdr:x>0.00982</cdr:x>
      <cdr:y>0.01389</cdr:y>
    </cdr:from>
    <cdr:to>
      <cdr:x>0.9892</cdr:x>
      <cdr:y>0.06736</cdr:y>
    </cdr:to>
    <cdr:sp macro="" textlink="">
      <cdr:nvSpPr>
        <cdr:cNvPr id="77829" name="Text Box 1029"/>
        <cdr:cNvSpPr txBox="1">
          <a:spLocks xmlns:a="http://schemas.openxmlformats.org/drawingml/2006/main" noChangeArrowheads="1" noTextEdit="1"/>
        </cdr:cNvSpPr>
      </cdr:nvSpPr>
      <cdr:spPr bwMode="auto">
        <a:xfrm xmlns:a="http://schemas.openxmlformats.org/drawingml/2006/main">
          <a:off x="50800" y="50800"/>
          <a:ext cx="5321054" cy="20535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36576" tIns="27432" rIns="36576" bIns="27432" anchor="ctr" upright="1"/>
        <a:lstStyle xmlns:a="http://schemas.openxmlformats.org/drawingml/2006/main"/>
        <a:p xmlns:a="http://schemas.openxmlformats.org/drawingml/2006/main">
          <a:pPr algn="ctr" rtl="0">
            <a:defRPr sz="1000"/>
          </a:pPr>
          <a:fld id="{4DBB2360-8AF0-4194-9BC0-922CCA27CB2B}" type="TxLink">
            <a:rPr lang="en-US" sz="1050" b="1" i="0" u="none" strike="noStrike" baseline="0">
              <a:solidFill>
                <a:srgbClr val="000000"/>
              </a:solidFill>
              <a:latin typeface="Arial"/>
              <a:cs typeface="Arial"/>
            </a:rPr>
            <a:pPr algn="ctr" rtl="0">
              <a:defRPr sz="1000"/>
            </a:pPr>
            <a:t>All Nine Characteristics - Mean, Staff Results</a:t>
          </a:fld>
          <a:endParaRPr lang="en-US" sz="1050" b="1" i="0" u="none" strike="noStrike" baseline="0">
            <a:solidFill>
              <a:srgbClr val="000000"/>
            </a:solidFill>
            <a:latin typeface="Arial"/>
            <a:cs typeface="Aria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0.00982</cdr:x>
      <cdr:y>0.0834</cdr:y>
    </cdr:from>
    <cdr:to>
      <cdr:x>0.98969</cdr:x>
      <cdr:y>0.13834</cdr:y>
    </cdr:to>
    <cdr:sp macro="" textlink="">
      <cdr:nvSpPr>
        <cdr:cNvPr id="131073" name="Text Box 1025"/>
        <cdr:cNvSpPr txBox="1">
          <a:spLocks xmlns:a="http://schemas.openxmlformats.org/drawingml/2006/main" noChangeArrowheads="1" noTextEdit="1"/>
        </cdr:cNvSpPr>
      </cdr:nvSpPr>
      <cdr:spPr bwMode="auto">
        <a:xfrm xmlns:a="http://schemas.openxmlformats.org/drawingml/2006/main">
          <a:off x="50800" y="312166"/>
          <a:ext cx="5326380" cy="20535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36576" tIns="27432" rIns="36576" bIns="27432" anchor="ctr" upright="1"/>
        <a:lstStyle xmlns:a="http://schemas.openxmlformats.org/drawingml/2006/main"/>
        <a:p xmlns:a="http://schemas.openxmlformats.org/drawingml/2006/main">
          <a:pPr algn="ctr" rtl="0">
            <a:defRPr sz="1000"/>
          </a:pPr>
          <a:fld id="{2014BD4C-CF09-4748-A748-DAF54EF12A04}" type="TxLink">
            <a:rPr lang="en-US" sz="1000" b="1" i="0" u="none" strike="noStrike" baseline="0">
              <a:solidFill>
                <a:srgbClr val="000000"/>
              </a:solidFill>
              <a:latin typeface="Arial"/>
              <a:cs typeface="Arial"/>
            </a:rPr>
            <a:pPr algn="ctr" rtl="0">
              <a:defRPr sz="1000"/>
            </a:pPr>
            <a:t>Woodland Primary School, Winter 2012</a:t>
          </a:fld>
          <a:endParaRPr lang="en-US" sz="1000" b="1" i="0" u="none" strike="noStrike" baseline="0">
            <a:solidFill>
              <a:srgbClr val="000000"/>
            </a:solidFill>
            <a:latin typeface="Arial"/>
            <a:cs typeface="Arial"/>
          </a:endParaRPr>
        </a:p>
      </cdr:txBody>
    </cdr:sp>
  </cdr:relSizeAnchor>
  <cdr:relSizeAnchor xmlns:cdr="http://schemas.openxmlformats.org/drawingml/2006/chartDrawing">
    <cdr:from>
      <cdr:x>0.00982</cdr:x>
      <cdr:y>0.01389</cdr:y>
    </cdr:from>
    <cdr:to>
      <cdr:x>0.98871</cdr:x>
      <cdr:y>0.06882</cdr:y>
    </cdr:to>
    <cdr:sp macro="" textlink="">
      <cdr:nvSpPr>
        <cdr:cNvPr id="131074" name="Text Box 1026"/>
        <cdr:cNvSpPr txBox="1">
          <a:spLocks xmlns:a="http://schemas.openxmlformats.org/drawingml/2006/main" noChangeArrowheads="1" noTextEdit="1"/>
        </cdr:cNvSpPr>
      </cdr:nvSpPr>
      <cdr:spPr bwMode="auto">
        <a:xfrm xmlns:a="http://schemas.openxmlformats.org/drawingml/2006/main">
          <a:off x="50800" y="50800"/>
          <a:ext cx="5321054" cy="20535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36576" tIns="27432" rIns="36576" bIns="27432" anchor="ctr" upright="1"/>
        <a:lstStyle xmlns:a="http://schemas.openxmlformats.org/drawingml/2006/main"/>
        <a:p xmlns:a="http://schemas.openxmlformats.org/drawingml/2006/main">
          <a:pPr algn="ctr" rtl="0">
            <a:defRPr sz="1000"/>
          </a:pPr>
          <a:fld id="{FC2644CC-52D7-464D-8E66-167344D624C0}" type="TxLink">
            <a:rPr lang="en-US" sz="1050" b="1" i="0" u="none" strike="noStrike" baseline="0">
              <a:solidFill>
                <a:srgbClr val="000000"/>
              </a:solidFill>
              <a:latin typeface="Arial"/>
              <a:cs typeface="Arial"/>
            </a:rPr>
            <a:pPr algn="ctr" rtl="0">
              <a:defRPr sz="1000"/>
            </a:pPr>
            <a:t>All Nine Characteristics - Mean, Family Results</a:t>
          </a:fld>
          <a:endParaRPr lang="en-US" sz="1050" b="1" i="0" u="none" strike="noStrike" baseline="0">
            <a:solidFill>
              <a:srgbClr val="000000"/>
            </a:solidFill>
            <a:latin typeface="Arial"/>
            <a:cs typeface="Aria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0.0068</cdr:x>
      <cdr:y>0.00893</cdr:y>
    </cdr:from>
    <cdr:to>
      <cdr:x>0.9932</cdr:x>
      <cdr:y>0.0433</cdr:y>
    </cdr:to>
    <cdr:sp macro="" textlink="">
      <cdr:nvSpPr>
        <cdr:cNvPr id="256001" name="Text Box 1"/>
        <cdr:cNvSpPr txBox="1">
          <a:spLocks xmlns:a="http://schemas.openxmlformats.org/drawingml/2006/main" noChangeArrowheads="1" noTextEdit="1"/>
        </cdr:cNvSpPr>
      </cdr:nvSpPr>
      <cdr:spPr bwMode="auto">
        <a:xfrm xmlns:a="http://schemas.openxmlformats.org/drawingml/2006/main">
          <a:off x="50800" y="50800"/>
          <a:ext cx="7741920" cy="20535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36576" tIns="27432" rIns="36576" bIns="27432" anchor="ctr" upright="1"/>
        <a:lstStyle xmlns:a="http://schemas.openxmlformats.org/drawingml/2006/main"/>
        <a:p xmlns:a="http://schemas.openxmlformats.org/drawingml/2006/main">
          <a:pPr algn="ctr" rtl="0">
            <a:defRPr sz="1000"/>
          </a:pPr>
          <a:fld id="{619B61D1-2458-4FD4-A2B1-8A246292CED4}" type="TxLink">
            <a:rPr lang="en-US" sz="1050" b="1" i="0" u="none" strike="noStrike" baseline="0">
              <a:solidFill>
                <a:srgbClr val="000000"/>
              </a:solidFill>
              <a:latin typeface="Arial"/>
              <a:cs typeface="Arial"/>
            </a:rPr>
            <a:pPr algn="ctr" rtl="0">
              <a:defRPr sz="1000"/>
            </a:pPr>
            <a:t>All Nine Characteristics - Mean, Results by Group</a:t>
          </a:fld>
          <a:endParaRPr lang="en-US" sz="1050" b="1" i="0" u="none" strike="noStrike" baseline="0">
            <a:solidFill>
              <a:srgbClr val="000000"/>
            </a:solidFill>
            <a:latin typeface="Arial"/>
            <a:cs typeface="Arial"/>
          </a:endParaRPr>
        </a:p>
      </cdr:txBody>
    </cdr:sp>
  </cdr:relSizeAnchor>
  <cdr:relSizeAnchor xmlns:cdr="http://schemas.openxmlformats.org/drawingml/2006/chartDrawing">
    <cdr:from>
      <cdr:x>0.0068</cdr:x>
      <cdr:y>0.0433</cdr:y>
    </cdr:from>
    <cdr:to>
      <cdr:x>0.9932</cdr:x>
      <cdr:y>0.07792</cdr:y>
    </cdr:to>
    <cdr:sp macro="" textlink="">
      <cdr:nvSpPr>
        <cdr:cNvPr id="256002" name="Text Box 2"/>
        <cdr:cNvSpPr txBox="1">
          <a:spLocks xmlns:a="http://schemas.openxmlformats.org/drawingml/2006/main" noChangeArrowheads="1" noTextEdit="1"/>
        </cdr:cNvSpPr>
      </cdr:nvSpPr>
      <cdr:spPr bwMode="auto">
        <a:xfrm xmlns:a="http://schemas.openxmlformats.org/drawingml/2006/main">
          <a:off x="50800" y="256159"/>
          <a:ext cx="7741920" cy="20682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36576" tIns="27432" rIns="36576" bIns="27432" anchor="ctr" upright="1"/>
        <a:lstStyle xmlns:a="http://schemas.openxmlformats.org/drawingml/2006/main"/>
        <a:p xmlns:a="http://schemas.openxmlformats.org/drawingml/2006/main">
          <a:pPr algn="ctr" rtl="0">
            <a:defRPr sz="1000"/>
          </a:pPr>
          <a:fld id="{274C3B3F-EF91-4BEB-89DB-5ADC669F4548}" type="TxLink">
            <a:rPr lang="en-US" sz="1000" b="1" i="0" u="none" strike="noStrike" baseline="0">
              <a:solidFill>
                <a:srgbClr val="000000"/>
              </a:solidFill>
              <a:latin typeface="Arial"/>
              <a:cs typeface="Arial"/>
            </a:rPr>
            <a:pPr algn="ctr" rtl="0">
              <a:defRPr sz="1000"/>
            </a:pPr>
            <a:t>Woodland Primary School, Winter 2012</a:t>
          </a:fld>
          <a:endParaRPr lang="en-US" sz="1000" b="1" i="0" u="none" strike="noStrike" baseline="0">
            <a:solidFill>
              <a:srgbClr val="000000"/>
            </a:solidFill>
            <a:latin typeface="Arial"/>
            <a:cs typeface="Arial"/>
          </a:endParaRPr>
        </a:p>
      </cdr:txBody>
    </cdr:sp>
  </cdr:relSizeAnchor>
  <cdr:relSizeAnchor xmlns:cdr="http://schemas.openxmlformats.org/drawingml/2006/chartDrawing">
    <cdr:from>
      <cdr:x>0.17029</cdr:x>
      <cdr:y>0.08823</cdr:y>
    </cdr:from>
    <cdr:to>
      <cdr:x>0.86497</cdr:x>
      <cdr:y>0.12114</cdr:y>
    </cdr:to>
    <cdr:sp macro="" textlink="">
      <cdr:nvSpPr>
        <cdr:cNvPr id="256004" name="Text Box 4"/>
        <cdr:cNvSpPr txBox="1">
          <a:spLocks xmlns:a="http://schemas.openxmlformats.org/drawingml/2006/main" noChangeArrowheads="1"/>
        </cdr:cNvSpPr>
      </cdr:nvSpPr>
      <cdr:spPr bwMode="auto">
        <a:xfrm xmlns:a="http://schemas.openxmlformats.org/drawingml/2006/main">
          <a:off x="1316604" y="526059"/>
          <a:ext cx="5463860" cy="19802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US" sz="900" b="0" i="0" u="none" strike="noStrike" baseline="0">
              <a:solidFill>
                <a:srgbClr val="000000"/>
              </a:solidFill>
              <a:latin typeface="Arial"/>
              <a:cs typeface="Arial"/>
            </a:rPr>
            <a:t>(Professional development results are not generated by the family and student surveys)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FBF8E-7678-441F-AF31-FDF32EDEB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4796</Words>
  <Characters>28820</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VSD 37</Company>
  <LinksUpToDate>false</LinksUpToDate>
  <CharactersWithSpaces>33549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dc:creator>
  <cp:lastModifiedBy>Kernen, Debbie</cp:lastModifiedBy>
  <cp:revision>2</cp:revision>
  <cp:lastPrinted>2013-06-06T22:09:00Z</cp:lastPrinted>
  <dcterms:created xsi:type="dcterms:W3CDTF">2013-06-06T22:09:00Z</dcterms:created>
  <dcterms:modified xsi:type="dcterms:W3CDTF">2013-06-06T22:09:00Z</dcterms:modified>
</cp:coreProperties>
</file>